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8" w:type="dxa"/>
        <w:jc w:val="center"/>
        <w:tblLook w:val="01E0" w:firstRow="1" w:lastRow="1" w:firstColumn="1" w:lastColumn="1" w:noHBand="0" w:noVBand="0"/>
      </w:tblPr>
      <w:tblGrid>
        <w:gridCol w:w="5245"/>
        <w:gridCol w:w="4823"/>
      </w:tblGrid>
      <w:tr w:rsidR="005D7D67" w:rsidRPr="005A4030" w14:paraId="14348084" w14:textId="77777777" w:rsidTr="005D16D9">
        <w:trPr>
          <w:trHeight w:val="716"/>
          <w:jc w:val="center"/>
        </w:trPr>
        <w:tc>
          <w:tcPr>
            <w:tcW w:w="5245" w:type="dxa"/>
            <w:shd w:val="clear" w:color="auto" w:fill="auto"/>
          </w:tcPr>
          <w:p w14:paraId="674841C2" w14:textId="77777777" w:rsidR="005D7D67" w:rsidRPr="005A4030" w:rsidRDefault="005D7D67" w:rsidP="00C12BFB">
            <w:pPr>
              <w:spacing w:before="80" w:after="80"/>
              <w:jc w:val="center"/>
              <w:rPr>
                <w:sz w:val="26"/>
                <w:szCs w:val="26"/>
              </w:rPr>
            </w:pPr>
            <w:r w:rsidRPr="005A4030">
              <w:rPr>
                <w:b/>
                <w:sz w:val="32"/>
                <w:szCs w:val="32"/>
              </w:rPr>
              <w:br w:type="page"/>
            </w:r>
            <w:r w:rsidRPr="005A4030">
              <w:rPr>
                <w:b/>
                <w:sz w:val="32"/>
                <w:szCs w:val="32"/>
              </w:rPr>
              <w:br w:type="page"/>
            </w:r>
            <w:r w:rsidR="002E6579">
              <w:rPr>
                <w:sz w:val="26"/>
                <w:szCs w:val="26"/>
              </w:rPr>
              <w:t>ĐẢNG BỘ THÀNH PHỐ</w:t>
            </w:r>
            <w:r w:rsidRPr="005A4030">
              <w:rPr>
                <w:sz w:val="26"/>
                <w:szCs w:val="26"/>
              </w:rPr>
              <w:t xml:space="preserve"> TỪ SƠN</w:t>
            </w:r>
          </w:p>
          <w:p w14:paraId="5A0F9DD8" w14:textId="4EE1E60A" w:rsidR="005D7D67" w:rsidRPr="005A4030" w:rsidRDefault="001D5524" w:rsidP="005D16D9">
            <w:pPr>
              <w:spacing w:before="80" w:after="80"/>
              <w:jc w:val="center"/>
              <w:rPr>
                <w:sz w:val="32"/>
                <w:szCs w:val="32"/>
              </w:rPr>
            </w:pPr>
            <w:r w:rsidRPr="005A4030">
              <w:rPr>
                <w:b/>
                <w:sz w:val="26"/>
              </w:rPr>
              <w:t xml:space="preserve">ĐẢNG </w:t>
            </w:r>
            <w:r w:rsidR="00BA4236">
              <w:rPr>
                <w:b/>
                <w:sz w:val="26"/>
              </w:rPr>
              <w:t>ỦY</w:t>
            </w:r>
            <w:r w:rsidR="005D7D67" w:rsidRPr="005A4030">
              <w:rPr>
                <w:b/>
                <w:sz w:val="26"/>
              </w:rPr>
              <w:t xml:space="preserve"> TRƯỜNG ĐHTDTT BẮC NINH</w:t>
            </w:r>
          </w:p>
        </w:tc>
        <w:tc>
          <w:tcPr>
            <w:tcW w:w="4823" w:type="dxa"/>
            <w:shd w:val="clear" w:color="auto" w:fill="auto"/>
          </w:tcPr>
          <w:p w14:paraId="242756AA" w14:textId="77777777" w:rsidR="005D7D67" w:rsidRPr="005A4030" w:rsidRDefault="005D7D67" w:rsidP="00C12BFB">
            <w:pPr>
              <w:spacing w:before="80" w:after="80"/>
              <w:jc w:val="center"/>
              <w:rPr>
                <w:b/>
                <w:sz w:val="32"/>
                <w:szCs w:val="32"/>
                <w:u w:val="single"/>
              </w:rPr>
            </w:pPr>
            <w:r w:rsidRPr="005A4030">
              <w:rPr>
                <w:b/>
                <w:sz w:val="28"/>
                <w:szCs w:val="32"/>
                <w:u w:val="single"/>
              </w:rPr>
              <w:t xml:space="preserve">ĐẢNG CỘNG SẢN VIỆT </w:t>
            </w:r>
            <w:smartTag w:uri="urn:schemas-microsoft-com:office:smarttags" w:element="country-region">
              <w:smartTag w:uri="urn:schemas-microsoft-com:office:smarttags" w:element="place">
                <w:r w:rsidRPr="005A4030">
                  <w:rPr>
                    <w:b/>
                    <w:sz w:val="28"/>
                    <w:szCs w:val="32"/>
                    <w:u w:val="single"/>
                  </w:rPr>
                  <w:t>NAM</w:t>
                </w:r>
              </w:smartTag>
            </w:smartTag>
          </w:p>
        </w:tc>
      </w:tr>
      <w:tr w:rsidR="005D7D67" w:rsidRPr="005A4030" w14:paraId="0A172D5C" w14:textId="77777777" w:rsidTr="005D16D9">
        <w:trPr>
          <w:trHeight w:val="379"/>
          <w:jc w:val="center"/>
        </w:trPr>
        <w:tc>
          <w:tcPr>
            <w:tcW w:w="5245" w:type="dxa"/>
            <w:shd w:val="clear" w:color="auto" w:fill="auto"/>
          </w:tcPr>
          <w:p w14:paraId="3D3309BE" w14:textId="77777777" w:rsidR="005D7D67" w:rsidRPr="005A4030" w:rsidRDefault="005D7D67" w:rsidP="00C12BFB">
            <w:pPr>
              <w:spacing w:before="80" w:after="80"/>
              <w:jc w:val="center"/>
              <w:rPr>
                <w:i/>
                <w:sz w:val="28"/>
                <w:szCs w:val="28"/>
              </w:rPr>
            </w:pPr>
          </w:p>
        </w:tc>
        <w:tc>
          <w:tcPr>
            <w:tcW w:w="4823" w:type="dxa"/>
            <w:shd w:val="clear" w:color="auto" w:fill="auto"/>
          </w:tcPr>
          <w:p w14:paraId="6A0983EE" w14:textId="77777777" w:rsidR="005D7D67" w:rsidRPr="005A4030" w:rsidRDefault="000926F0" w:rsidP="0062224B">
            <w:pPr>
              <w:spacing w:before="80" w:after="80"/>
              <w:jc w:val="center"/>
              <w:rPr>
                <w:i/>
                <w:sz w:val="28"/>
                <w:szCs w:val="28"/>
              </w:rPr>
            </w:pPr>
            <w:r w:rsidRPr="005A4030">
              <w:rPr>
                <w:i/>
                <w:sz w:val="28"/>
                <w:szCs w:val="28"/>
              </w:rPr>
              <w:t>Từ Sơn</w:t>
            </w:r>
            <w:r w:rsidR="005D7D67" w:rsidRPr="005A4030">
              <w:rPr>
                <w:i/>
                <w:sz w:val="28"/>
                <w:szCs w:val="28"/>
              </w:rPr>
              <w:t>, ngày</w:t>
            </w:r>
            <w:r w:rsidR="005D16D9" w:rsidRPr="005A4030">
              <w:rPr>
                <w:i/>
                <w:sz w:val="28"/>
                <w:szCs w:val="28"/>
              </w:rPr>
              <w:t xml:space="preserve">  </w:t>
            </w:r>
            <w:r w:rsidR="0062224B">
              <w:rPr>
                <w:i/>
                <w:sz w:val="28"/>
                <w:szCs w:val="28"/>
              </w:rPr>
              <w:t>15</w:t>
            </w:r>
            <w:r w:rsidR="005D16D9" w:rsidRPr="005A4030">
              <w:rPr>
                <w:i/>
                <w:sz w:val="28"/>
                <w:szCs w:val="28"/>
              </w:rPr>
              <w:t xml:space="preserve">  </w:t>
            </w:r>
            <w:r w:rsidR="005D7D67" w:rsidRPr="005A4030">
              <w:rPr>
                <w:i/>
                <w:sz w:val="28"/>
                <w:szCs w:val="28"/>
              </w:rPr>
              <w:t>tháng</w:t>
            </w:r>
            <w:r w:rsidR="005D16D9" w:rsidRPr="005A4030">
              <w:rPr>
                <w:i/>
                <w:sz w:val="28"/>
                <w:szCs w:val="28"/>
              </w:rPr>
              <w:t xml:space="preserve">  5  </w:t>
            </w:r>
            <w:r w:rsidR="005D7D67" w:rsidRPr="005A4030">
              <w:rPr>
                <w:i/>
                <w:sz w:val="28"/>
                <w:szCs w:val="28"/>
              </w:rPr>
              <w:t>năm 20</w:t>
            </w:r>
            <w:r w:rsidR="001D5524" w:rsidRPr="005A4030">
              <w:rPr>
                <w:i/>
                <w:sz w:val="28"/>
                <w:szCs w:val="28"/>
              </w:rPr>
              <w:t>2</w:t>
            </w:r>
            <w:r w:rsidR="00212799">
              <w:rPr>
                <w:i/>
                <w:sz w:val="28"/>
                <w:szCs w:val="28"/>
              </w:rPr>
              <w:t>3</w:t>
            </w:r>
          </w:p>
        </w:tc>
      </w:tr>
    </w:tbl>
    <w:p w14:paraId="3633EB7A" w14:textId="77777777" w:rsidR="005D16D9" w:rsidRPr="005A4030" w:rsidRDefault="005D16D9" w:rsidP="005D16D9">
      <w:pPr>
        <w:jc w:val="center"/>
        <w:rPr>
          <w:b/>
          <w:sz w:val="28"/>
          <w:szCs w:val="28"/>
        </w:rPr>
      </w:pPr>
    </w:p>
    <w:p w14:paraId="00DD84FC" w14:textId="77777777" w:rsidR="00EA3060" w:rsidRPr="005A4030" w:rsidRDefault="005D7D67" w:rsidP="00833492">
      <w:pPr>
        <w:jc w:val="center"/>
        <w:rPr>
          <w:b/>
          <w:sz w:val="28"/>
          <w:szCs w:val="28"/>
        </w:rPr>
      </w:pPr>
      <w:r w:rsidRPr="005A4030">
        <w:rPr>
          <w:b/>
          <w:sz w:val="28"/>
          <w:szCs w:val="28"/>
        </w:rPr>
        <w:t>BÁO CÁO</w:t>
      </w:r>
      <w:r w:rsidR="005D16D9" w:rsidRPr="005A4030">
        <w:rPr>
          <w:b/>
          <w:sz w:val="28"/>
          <w:szCs w:val="28"/>
        </w:rPr>
        <w:t xml:space="preserve"> </w:t>
      </w:r>
      <w:r w:rsidRPr="005A4030">
        <w:rPr>
          <w:b/>
          <w:sz w:val="28"/>
          <w:szCs w:val="28"/>
        </w:rPr>
        <w:t xml:space="preserve">KIỂM ĐIỂM </w:t>
      </w:r>
      <w:r w:rsidR="00833492">
        <w:rPr>
          <w:b/>
          <w:sz w:val="28"/>
          <w:szCs w:val="28"/>
        </w:rPr>
        <w:t>GIỮA NHIỆM KỲ</w:t>
      </w:r>
      <w:r w:rsidRPr="005A4030">
        <w:rPr>
          <w:b/>
          <w:sz w:val="28"/>
          <w:szCs w:val="28"/>
        </w:rPr>
        <w:t xml:space="preserve"> CỦA BAN CHẤP HÀNH</w:t>
      </w:r>
      <w:r w:rsidR="00FA5D07" w:rsidRPr="005A4030">
        <w:rPr>
          <w:b/>
          <w:sz w:val="28"/>
          <w:szCs w:val="28"/>
        </w:rPr>
        <w:t xml:space="preserve"> ĐẢNG BỘ</w:t>
      </w:r>
      <w:r w:rsidR="001D5524" w:rsidRPr="005A4030">
        <w:rPr>
          <w:b/>
          <w:sz w:val="28"/>
          <w:szCs w:val="28"/>
        </w:rPr>
        <w:t>, BAN THƯỜNG VỤ ĐẢNG ỦY</w:t>
      </w:r>
      <w:r w:rsidRPr="005A4030">
        <w:rPr>
          <w:b/>
          <w:sz w:val="28"/>
          <w:szCs w:val="28"/>
        </w:rPr>
        <w:t xml:space="preserve"> TRƯỜNG ĐẠI HỌC TDTT BẮC NINH </w:t>
      </w:r>
    </w:p>
    <w:p w14:paraId="4D436CF8" w14:textId="77777777" w:rsidR="005D7D67" w:rsidRPr="005A4030" w:rsidRDefault="00212799" w:rsidP="005D16D9">
      <w:pPr>
        <w:jc w:val="center"/>
        <w:rPr>
          <w:b/>
          <w:sz w:val="28"/>
          <w:szCs w:val="28"/>
        </w:rPr>
      </w:pPr>
      <w:r>
        <w:rPr>
          <w:b/>
          <w:sz w:val="28"/>
          <w:szCs w:val="28"/>
        </w:rPr>
        <w:t xml:space="preserve"> </w:t>
      </w:r>
      <w:r w:rsidR="001D5524" w:rsidRPr="005A4030">
        <w:rPr>
          <w:b/>
          <w:sz w:val="28"/>
          <w:szCs w:val="28"/>
        </w:rPr>
        <w:t>NHIỆ</w:t>
      </w:r>
      <w:r>
        <w:rPr>
          <w:b/>
          <w:sz w:val="28"/>
          <w:szCs w:val="28"/>
        </w:rPr>
        <w:t>M KỲ 2020-2025</w:t>
      </w:r>
    </w:p>
    <w:p w14:paraId="2EB8537E" w14:textId="77777777" w:rsidR="005D7D67" w:rsidRPr="005A4030" w:rsidRDefault="005D7D67" w:rsidP="006100CB">
      <w:pPr>
        <w:jc w:val="center"/>
        <w:rPr>
          <w:b/>
          <w:sz w:val="32"/>
          <w:szCs w:val="32"/>
        </w:rPr>
      </w:pPr>
    </w:p>
    <w:p w14:paraId="7067CF34" w14:textId="77777777" w:rsidR="005D7D67" w:rsidRPr="005A4030" w:rsidRDefault="005D7D67" w:rsidP="00A66ACC">
      <w:pPr>
        <w:spacing w:line="276" w:lineRule="auto"/>
        <w:ind w:left="11" w:firstLine="709"/>
        <w:jc w:val="both"/>
        <w:rPr>
          <w:sz w:val="28"/>
          <w:szCs w:val="28"/>
        </w:rPr>
      </w:pPr>
      <w:r w:rsidRPr="005A4030">
        <w:rPr>
          <w:sz w:val="28"/>
          <w:szCs w:val="28"/>
        </w:rPr>
        <w:t>Đại hội Đảng bộ Trường Đại học TDTT Bắc Ninh lần thứ XX</w:t>
      </w:r>
      <w:r w:rsidR="001D5524" w:rsidRPr="005A4030">
        <w:rPr>
          <w:sz w:val="28"/>
          <w:szCs w:val="28"/>
        </w:rPr>
        <w:t>I</w:t>
      </w:r>
      <w:r w:rsidR="00212799">
        <w:rPr>
          <w:sz w:val="28"/>
          <w:szCs w:val="28"/>
        </w:rPr>
        <w:t>I</w:t>
      </w:r>
      <w:r w:rsidR="00C470E9" w:rsidRPr="005A4030">
        <w:rPr>
          <w:sz w:val="28"/>
          <w:szCs w:val="28"/>
        </w:rPr>
        <w:t>,</w:t>
      </w:r>
      <w:r w:rsidRPr="005A4030">
        <w:rPr>
          <w:sz w:val="28"/>
          <w:szCs w:val="28"/>
        </w:rPr>
        <w:t xml:space="preserve"> nhiệm kỳ 20</w:t>
      </w:r>
      <w:r w:rsidR="00212799">
        <w:rPr>
          <w:sz w:val="28"/>
          <w:szCs w:val="28"/>
        </w:rPr>
        <w:t>20</w:t>
      </w:r>
      <w:r w:rsidR="00D92455" w:rsidRPr="005A4030">
        <w:rPr>
          <w:sz w:val="28"/>
          <w:szCs w:val="28"/>
        </w:rPr>
        <w:t xml:space="preserve"> </w:t>
      </w:r>
      <w:r w:rsidR="00D559C8" w:rsidRPr="005A4030">
        <w:rPr>
          <w:sz w:val="28"/>
          <w:szCs w:val="28"/>
        </w:rPr>
        <w:t>-</w:t>
      </w:r>
      <w:r w:rsidR="00D92455" w:rsidRPr="005A4030">
        <w:rPr>
          <w:sz w:val="28"/>
          <w:szCs w:val="28"/>
        </w:rPr>
        <w:t xml:space="preserve"> </w:t>
      </w:r>
      <w:r w:rsidR="00212799">
        <w:rPr>
          <w:sz w:val="28"/>
          <w:szCs w:val="28"/>
        </w:rPr>
        <w:t>2025 đã bầu ra 13</w:t>
      </w:r>
      <w:r w:rsidRPr="005A4030">
        <w:rPr>
          <w:sz w:val="28"/>
          <w:szCs w:val="28"/>
        </w:rPr>
        <w:t xml:space="preserve"> đồng chí </w:t>
      </w:r>
      <w:r w:rsidR="00972588" w:rsidRPr="005A4030">
        <w:rPr>
          <w:sz w:val="28"/>
          <w:szCs w:val="28"/>
        </w:rPr>
        <w:t>vào Ban C</w:t>
      </w:r>
      <w:r w:rsidR="00E57A56" w:rsidRPr="005A4030">
        <w:rPr>
          <w:sz w:val="28"/>
          <w:szCs w:val="28"/>
        </w:rPr>
        <w:t>hấp hành Đảng bộ</w:t>
      </w:r>
      <w:r w:rsidR="00016ED2" w:rsidRPr="005A4030">
        <w:rPr>
          <w:sz w:val="28"/>
          <w:szCs w:val="28"/>
        </w:rPr>
        <w:t xml:space="preserve"> (BCH)</w:t>
      </w:r>
      <w:r w:rsidR="00E57A56" w:rsidRPr="005A4030">
        <w:rPr>
          <w:sz w:val="28"/>
          <w:szCs w:val="28"/>
        </w:rPr>
        <w:t>; B</w:t>
      </w:r>
      <w:r w:rsidR="00016ED2" w:rsidRPr="005A4030">
        <w:rPr>
          <w:sz w:val="28"/>
          <w:szCs w:val="28"/>
        </w:rPr>
        <w:t>CH</w:t>
      </w:r>
      <w:r w:rsidR="00972588" w:rsidRPr="005A4030">
        <w:rPr>
          <w:sz w:val="28"/>
          <w:szCs w:val="28"/>
        </w:rPr>
        <w:t xml:space="preserve"> </w:t>
      </w:r>
      <w:r w:rsidRPr="005A4030">
        <w:rPr>
          <w:sz w:val="28"/>
          <w:szCs w:val="28"/>
        </w:rPr>
        <w:t xml:space="preserve">Đảng bộ đã bầu 3 đồng chí </w:t>
      </w:r>
      <w:r w:rsidR="00E57A56" w:rsidRPr="005A4030">
        <w:rPr>
          <w:sz w:val="28"/>
          <w:szCs w:val="28"/>
        </w:rPr>
        <w:t>vào Ban T</w:t>
      </w:r>
      <w:r w:rsidR="001D5524" w:rsidRPr="005A4030">
        <w:rPr>
          <w:sz w:val="28"/>
          <w:szCs w:val="28"/>
        </w:rPr>
        <w:t>hường vụ</w:t>
      </w:r>
      <w:r w:rsidR="00972588" w:rsidRPr="005A4030">
        <w:rPr>
          <w:sz w:val="28"/>
          <w:szCs w:val="28"/>
        </w:rPr>
        <w:t xml:space="preserve"> (BTV)</w:t>
      </w:r>
      <w:r w:rsidR="001D5524" w:rsidRPr="005A4030">
        <w:rPr>
          <w:sz w:val="28"/>
          <w:szCs w:val="28"/>
        </w:rPr>
        <w:t xml:space="preserve">. Trong đó 01 </w:t>
      </w:r>
      <w:r w:rsidR="00EA3060" w:rsidRPr="005A4030">
        <w:rPr>
          <w:sz w:val="28"/>
          <w:szCs w:val="28"/>
        </w:rPr>
        <w:t>đồng chí</w:t>
      </w:r>
      <w:r w:rsidR="001D5524" w:rsidRPr="005A4030">
        <w:rPr>
          <w:sz w:val="28"/>
          <w:szCs w:val="28"/>
        </w:rPr>
        <w:t xml:space="preserve"> </w:t>
      </w:r>
      <w:r w:rsidR="00EA3060" w:rsidRPr="005A4030">
        <w:rPr>
          <w:sz w:val="28"/>
          <w:szCs w:val="28"/>
        </w:rPr>
        <w:t>B</w:t>
      </w:r>
      <w:r w:rsidR="001D5524" w:rsidRPr="005A4030">
        <w:rPr>
          <w:sz w:val="28"/>
          <w:szCs w:val="28"/>
        </w:rPr>
        <w:t xml:space="preserve">í thư, 01 </w:t>
      </w:r>
      <w:r w:rsidR="00EA3060" w:rsidRPr="005A4030">
        <w:rPr>
          <w:sz w:val="28"/>
          <w:szCs w:val="28"/>
        </w:rPr>
        <w:t xml:space="preserve">đồng chí </w:t>
      </w:r>
      <w:r w:rsidR="001D5524" w:rsidRPr="005A4030">
        <w:rPr>
          <w:sz w:val="28"/>
          <w:szCs w:val="28"/>
        </w:rPr>
        <w:t xml:space="preserve">Phó bí thư, 01 </w:t>
      </w:r>
      <w:r w:rsidR="00E57A56" w:rsidRPr="005A4030">
        <w:rPr>
          <w:sz w:val="28"/>
          <w:szCs w:val="28"/>
        </w:rPr>
        <w:t xml:space="preserve">đồng chí Ủy viên </w:t>
      </w:r>
      <w:r w:rsidR="00016ED2" w:rsidRPr="005A4030">
        <w:rPr>
          <w:sz w:val="28"/>
          <w:szCs w:val="28"/>
        </w:rPr>
        <w:t>BTV</w:t>
      </w:r>
      <w:r w:rsidR="00212799">
        <w:rPr>
          <w:sz w:val="28"/>
          <w:szCs w:val="28"/>
        </w:rPr>
        <w:t xml:space="preserve">. </w:t>
      </w:r>
    </w:p>
    <w:p w14:paraId="5984F433" w14:textId="77777777" w:rsidR="005D7D67" w:rsidRPr="005A4030" w:rsidRDefault="00212799" w:rsidP="00A66ACC">
      <w:pPr>
        <w:spacing w:line="276" w:lineRule="auto"/>
        <w:ind w:left="11" w:firstLine="709"/>
        <w:jc w:val="both"/>
        <w:rPr>
          <w:sz w:val="28"/>
          <w:szCs w:val="28"/>
        </w:rPr>
      </w:pPr>
      <w:r>
        <w:rPr>
          <w:sz w:val="28"/>
          <w:szCs w:val="28"/>
        </w:rPr>
        <w:t>Sau nửa</w:t>
      </w:r>
      <w:r w:rsidR="00972588" w:rsidRPr="005A4030">
        <w:rPr>
          <w:sz w:val="28"/>
          <w:szCs w:val="28"/>
        </w:rPr>
        <w:t xml:space="preserve"> nhiệm kỳ </w:t>
      </w:r>
      <w:r w:rsidR="005D7D67" w:rsidRPr="005A4030">
        <w:rPr>
          <w:sz w:val="28"/>
          <w:szCs w:val="28"/>
        </w:rPr>
        <w:t xml:space="preserve">tập trung lãnh, chỉ đạo thực hiện Nghị quyết Đại hội Đảng bộ </w:t>
      </w:r>
      <w:r w:rsidR="00E57A56" w:rsidRPr="005A4030">
        <w:rPr>
          <w:sz w:val="28"/>
          <w:szCs w:val="28"/>
        </w:rPr>
        <w:t>T</w:t>
      </w:r>
      <w:r w:rsidR="005D7D67" w:rsidRPr="005A4030">
        <w:rPr>
          <w:sz w:val="28"/>
          <w:szCs w:val="28"/>
        </w:rPr>
        <w:t xml:space="preserve">rường </w:t>
      </w:r>
      <w:r w:rsidR="00E57A56" w:rsidRPr="005A4030">
        <w:rPr>
          <w:sz w:val="28"/>
          <w:szCs w:val="28"/>
        </w:rPr>
        <w:t xml:space="preserve">Đại học TDTT Bắc Ninh </w:t>
      </w:r>
      <w:r w:rsidR="005D7D67" w:rsidRPr="005A4030">
        <w:rPr>
          <w:sz w:val="28"/>
          <w:szCs w:val="28"/>
        </w:rPr>
        <w:t>lần thứ XX</w:t>
      </w:r>
      <w:r w:rsidR="001D5524" w:rsidRPr="005A4030">
        <w:rPr>
          <w:sz w:val="28"/>
          <w:szCs w:val="28"/>
        </w:rPr>
        <w:t>I</w:t>
      </w:r>
      <w:r>
        <w:rPr>
          <w:sz w:val="28"/>
          <w:szCs w:val="28"/>
        </w:rPr>
        <w:t>I</w:t>
      </w:r>
      <w:r w:rsidR="001D5524" w:rsidRPr="005A4030">
        <w:rPr>
          <w:sz w:val="28"/>
          <w:szCs w:val="28"/>
        </w:rPr>
        <w:t xml:space="preserve">, </w:t>
      </w:r>
      <w:r w:rsidR="00972588" w:rsidRPr="005A4030">
        <w:rPr>
          <w:sz w:val="28"/>
          <w:szCs w:val="28"/>
        </w:rPr>
        <w:t>B</w:t>
      </w:r>
      <w:r w:rsidR="00016ED2" w:rsidRPr="005A4030">
        <w:rPr>
          <w:sz w:val="28"/>
          <w:szCs w:val="28"/>
        </w:rPr>
        <w:t>CH</w:t>
      </w:r>
      <w:r w:rsidR="005D7D67" w:rsidRPr="005A4030">
        <w:rPr>
          <w:sz w:val="28"/>
          <w:szCs w:val="28"/>
        </w:rPr>
        <w:t xml:space="preserve"> Đảng bộ</w:t>
      </w:r>
      <w:r w:rsidR="00972588" w:rsidRPr="005A4030">
        <w:rPr>
          <w:sz w:val="28"/>
          <w:szCs w:val="28"/>
        </w:rPr>
        <w:t>, B</w:t>
      </w:r>
      <w:r w:rsidR="00016ED2" w:rsidRPr="005A4030">
        <w:rPr>
          <w:sz w:val="28"/>
          <w:szCs w:val="28"/>
        </w:rPr>
        <w:t>TV</w:t>
      </w:r>
      <w:r w:rsidR="001D5524" w:rsidRPr="005A4030">
        <w:rPr>
          <w:sz w:val="28"/>
          <w:szCs w:val="28"/>
        </w:rPr>
        <w:t xml:space="preserve"> Đảng ủy</w:t>
      </w:r>
      <w:r w:rsidR="005D7D67" w:rsidRPr="005A4030">
        <w:rPr>
          <w:sz w:val="28"/>
          <w:szCs w:val="28"/>
        </w:rPr>
        <w:t xml:space="preserve"> Trường Đại học TDTT Bắc Ninh nghiêm túc kiểm điểm, đánh giá </w:t>
      </w:r>
      <w:r w:rsidR="00016ED2" w:rsidRPr="005A4030">
        <w:rPr>
          <w:sz w:val="28"/>
          <w:szCs w:val="28"/>
        </w:rPr>
        <w:t xml:space="preserve">và rút ra </w:t>
      </w:r>
      <w:r w:rsidR="005D7D67" w:rsidRPr="005A4030">
        <w:rPr>
          <w:sz w:val="28"/>
          <w:szCs w:val="28"/>
        </w:rPr>
        <w:t xml:space="preserve">những ưu, khuyết điểm như sau: </w:t>
      </w:r>
    </w:p>
    <w:p w14:paraId="5C994189" w14:textId="77777777" w:rsidR="001D5524" w:rsidRPr="005A4030" w:rsidRDefault="001D5524" w:rsidP="00A66ACC">
      <w:pPr>
        <w:spacing w:line="276" w:lineRule="auto"/>
        <w:ind w:left="11" w:firstLine="709"/>
        <w:jc w:val="both"/>
        <w:rPr>
          <w:b/>
          <w:sz w:val="28"/>
          <w:szCs w:val="28"/>
        </w:rPr>
      </w:pPr>
      <w:r w:rsidRPr="005A4030">
        <w:rPr>
          <w:b/>
          <w:sz w:val="28"/>
          <w:szCs w:val="28"/>
        </w:rPr>
        <w:t>I. KIỂM ĐIỂM CỦA BAN CHẤP HÀNH</w:t>
      </w:r>
      <w:r w:rsidR="00FE57D2" w:rsidRPr="005A4030">
        <w:rPr>
          <w:b/>
          <w:sz w:val="28"/>
          <w:szCs w:val="28"/>
        </w:rPr>
        <w:t xml:space="preserve"> ĐẢNG BỘ</w:t>
      </w:r>
    </w:p>
    <w:p w14:paraId="7E740C04" w14:textId="77777777" w:rsidR="005D7D67" w:rsidRPr="005A4030" w:rsidRDefault="00EA3060" w:rsidP="00A66ACC">
      <w:pPr>
        <w:spacing w:line="276" w:lineRule="auto"/>
        <w:ind w:left="11" w:firstLine="709"/>
        <w:jc w:val="both"/>
        <w:rPr>
          <w:b/>
          <w:sz w:val="28"/>
          <w:szCs w:val="28"/>
        </w:rPr>
      </w:pPr>
      <w:r w:rsidRPr="005A4030">
        <w:rPr>
          <w:b/>
          <w:sz w:val="28"/>
          <w:szCs w:val="28"/>
        </w:rPr>
        <w:t xml:space="preserve">1. </w:t>
      </w:r>
      <w:r w:rsidR="00632CC2" w:rsidRPr="005A4030">
        <w:rPr>
          <w:b/>
          <w:sz w:val="28"/>
          <w:szCs w:val="28"/>
        </w:rPr>
        <w:t>Đánh giá chung</w:t>
      </w:r>
    </w:p>
    <w:p w14:paraId="44FE0132" w14:textId="77777777" w:rsidR="005D7D67" w:rsidRPr="005A4030" w:rsidRDefault="00212799" w:rsidP="00A66ACC">
      <w:pPr>
        <w:spacing w:line="276" w:lineRule="auto"/>
        <w:ind w:left="11" w:firstLine="709"/>
        <w:jc w:val="both"/>
        <w:rPr>
          <w:sz w:val="28"/>
          <w:szCs w:val="28"/>
        </w:rPr>
      </w:pPr>
      <w:r>
        <w:rPr>
          <w:sz w:val="28"/>
          <w:szCs w:val="28"/>
        </w:rPr>
        <w:t>- Trong nhiệm kỳ 2020 -2025</w:t>
      </w:r>
      <w:r w:rsidR="005D7D67" w:rsidRPr="005A4030">
        <w:rPr>
          <w:sz w:val="28"/>
          <w:szCs w:val="28"/>
        </w:rPr>
        <w:t xml:space="preserve">, BCH Đảng bộ Trường Đại học TDTT Bắc Ninh được tổ chức hoạt động theo đúng các nội dung trong quy định, quy chế làm việc của BCH với tinh thần trách nhiệm cao và thái độ nghiêm túc; </w:t>
      </w:r>
      <w:r w:rsidR="00972588" w:rsidRPr="005A4030">
        <w:rPr>
          <w:sz w:val="28"/>
          <w:szCs w:val="28"/>
        </w:rPr>
        <w:t>C</w:t>
      </w:r>
      <w:r w:rsidR="005D7D67" w:rsidRPr="005A4030">
        <w:rPr>
          <w:sz w:val="28"/>
          <w:szCs w:val="28"/>
        </w:rPr>
        <w:t xml:space="preserve">ác đồng chí trong BCH, </w:t>
      </w:r>
      <w:r w:rsidR="00972588" w:rsidRPr="005A4030">
        <w:rPr>
          <w:sz w:val="28"/>
          <w:szCs w:val="28"/>
        </w:rPr>
        <w:t xml:space="preserve">đã gương mẫu thực hiện tốt các quy định của Đảng, chủ động, sáng tạo </w:t>
      </w:r>
      <w:r w:rsidR="005D7D67" w:rsidRPr="005A4030">
        <w:rPr>
          <w:sz w:val="28"/>
          <w:szCs w:val="28"/>
        </w:rPr>
        <w:t xml:space="preserve">hoàn thành </w:t>
      </w:r>
      <w:r w:rsidR="00972588" w:rsidRPr="005A4030">
        <w:rPr>
          <w:sz w:val="28"/>
          <w:szCs w:val="28"/>
        </w:rPr>
        <w:t xml:space="preserve">mọi </w:t>
      </w:r>
      <w:r w:rsidR="005D7D67" w:rsidRPr="005A4030">
        <w:rPr>
          <w:sz w:val="28"/>
          <w:szCs w:val="28"/>
        </w:rPr>
        <w:t>nhiệm vụ được giao.</w:t>
      </w:r>
    </w:p>
    <w:p w14:paraId="5F80ABDC" w14:textId="77777777" w:rsidR="005D7D67" w:rsidRPr="005A4030" w:rsidRDefault="005D7D67" w:rsidP="00A66ACC">
      <w:pPr>
        <w:spacing w:line="276" w:lineRule="auto"/>
        <w:ind w:left="11" w:firstLine="709"/>
        <w:jc w:val="both"/>
        <w:rPr>
          <w:sz w:val="28"/>
          <w:szCs w:val="28"/>
        </w:rPr>
      </w:pPr>
      <w:r w:rsidRPr="005A4030">
        <w:rPr>
          <w:sz w:val="28"/>
          <w:szCs w:val="28"/>
        </w:rPr>
        <w:t xml:space="preserve">- Hàng tháng, BCH đều tổ chức họp thường kỳ để đánh giá kiểm điểm việc thực hiện Nghị quyết của tháng trước; đề ra Nghị quyết lãnh đạo các nhiệm vụ chính trị của </w:t>
      </w:r>
      <w:r w:rsidR="001D5524" w:rsidRPr="005A4030">
        <w:rPr>
          <w:sz w:val="28"/>
          <w:szCs w:val="28"/>
        </w:rPr>
        <w:t xml:space="preserve">tháng sau. </w:t>
      </w:r>
      <w:r w:rsidR="00212799">
        <w:rPr>
          <w:sz w:val="28"/>
          <w:szCs w:val="28"/>
        </w:rPr>
        <w:t>T</w:t>
      </w:r>
      <w:r w:rsidRPr="005A4030">
        <w:rPr>
          <w:sz w:val="28"/>
          <w:szCs w:val="28"/>
        </w:rPr>
        <w:t>rong hoạt động BCH luôn nắm bắt và t</w:t>
      </w:r>
      <w:r w:rsidR="00555270" w:rsidRPr="005A4030">
        <w:rPr>
          <w:sz w:val="28"/>
          <w:szCs w:val="28"/>
        </w:rPr>
        <w:t>riển khai đầy đủ, kịp thời các chỉ thị, n</w:t>
      </w:r>
      <w:r w:rsidRPr="005A4030">
        <w:rPr>
          <w:sz w:val="28"/>
          <w:szCs w:val="28"/>
        </w:rPr>
        <w:t>ghị qu</w:t>
      </w:r>
      <w:r w:rsidR="00212799">
        <w:rPr>
          <w:sz w:val="28"/>
          <w:szCs w:val="28"/>
        </w:rPr>
        <w:t>yết của Trung ương,</w:t>
      </w:r>
      <w:r w:rsidR="00555270" w:rsidRPr="005A4030">
        <w:rPr>
          <w:sz w:val="28"/>
          <w:szCs w:val="28"/>
        </w:rPr>
        <w:t xml:space="preserve"> của các cấp ủy Đảng cấp trên</w:t>
      </w:r>
      <w:r w:rsidR="00016ED2" w:rsidRPr="005A4030">
        <w:rPr>
          <w:sz w:val="28"/>
          <w:szCs w:val="28"/>
        </w:rPr>
        <w:t xml:space="preserve"> </w:t>
      </w:r>
      <w:r w:rsidR="00212799">
        <w:rPr>
          <w:sz w:val="28"/>
          <w:szCs w:val="28"/>
        </w:rPr>
        <w:t xml:space="preserve">và </w:t>
      </w:r>
      <w:r w:rsidR="00212799" w:rsidRPr="005A4030">
        <w:rPr>
          <w:sz w:val="28"/>
          <w:szCs w:val="28"/>
        </w:rPr>
        <w:t>củ</w:t>
      </w:r>
      <w:r w:rsidR="00212799">
        <w:rPr>
          <w:sz w:val="28"/>
          <w:szCs w:val="28"/>
        </w:rPr>
        <w:t>a</w:t>
      </w:r>
      <w:r w:rsidR="00212799" w:rsidRPr="005A4030">
        <w:rPr>
          <w:sz w:val="28"/>
          <w:szCs w:val="28"/>
        </w:rPr>
        <w:t xml:space="preserve"> Bộ Văn hóa, Thể thao và Du lịch </w:t>
      </w:r>
      <w:r w:rsidRPr="005A4030">
        <w:rPr>
          <w:sz w:val="28"/>
          <w:szCs w:val="28"/>
        </w:rPr>
        <w:t>đến cán bộ đảng viên</w:t>
      </w:r>
      <w:r w:rsidR="00C470E9" w:rsidRPr="005A4030">
        <w:rPr>
          <w:sz w:val="28"/>
          <w:szCs w:val="28"/>
        </w:rPr>
        <w:t xml:space="preserve"> thuộc Đảng bộ</w:t>
      </w:r>
      <w:r w:rsidRPr="005A4030">
        <w:rPr>
          <w:sz w:val="28"/>
          <w:szCs w:val="28"/>
        </w:rPr>
        <w:t>.</w:t>
      </w:r>
    </w:p>
    <w:p w14:paraId="664E08D0" w14:textId="77777777" w:rsidR="00484BB6" w:rsidRPr="005A4030" w:rsidRDefault="005D7D67" w:rsidP="00A66ACC">
      <w:pPr>
        <w:spacing w:line="276" w:lineRule="auto"/>
        <w:ind w:left="11" w:firstLine="709"/>
        <w:jc w:val="both"/>
        <w:rPr>
          <w:sz w:val="28"/>
          <w:szCs w:val="28"/>
        </w:rPr>
      </w:pPr>
      <w:r w:rsidRPr="005A4030">
        <w:rPr>
          <w:sz w:val="28"/>
          <w:szCs w:val="28"/>
        </w:rPr>
        <w:t xml:space="preserve">- Trong </w:t>
      </w:r>
      <w:r w:rsidR="00212799">
        <w:rPr>
          <w:sz w:val="28"/>
          <w:szCs w:val="28"/>
        </w:rPr>
        <w:t xml:space="preserve">nửa </w:t>
      </w:r>
      <w:r w:rsidRPr="005A4030">
        <w:rPr>
          <w:sz w:val="28"/>
          <w:szCs w:val="28"/>
        </w:rPr>
        <w:t>nhiệm kỳ</w:t>
      </w:r>
      <w:r w:rsidR="00212799">
        <w:rPr>
          <w:sz w:val="28"/>
          <w:szCs w:val="28"/>
        </w:rPr>
        <w:t xml:space="preserve"> qua</w:t>
      </w:r>
      <w:r w:rsidRPr="005A4030">
        <w:rPr>
          <w:sz w:val="28"/>
          <w:szCs w:val="28"/>
        </w:rPr>
        <w:t>, B</w:t>
      </w:r>
      <w:r w:rsidR="00016ED2" w:rsidRPr="005A4030">
        <w:rPr>
          <w:sz w:val="28"/>
          <w:szCs w:val="28"/>
        </w:rPr>
        <w:t>CH</w:t>
      </w:r>
      <w:r w:rsidRPr="005A4030">
        <w:rPr>
          <w:sz w:val="28"/>
          <w:szCs w:val="28"/>
        </w:rPr>
        <w:t xml:space="preserve"> Đảng bộ đã lãnh đạo, chỉ đạo thực hiện </w:t>
      </w:r>
      <w:r w:rsidR="00016ED2" w:rsidRPr="005A4030">
        <w:rPr>
          <w:sz w:val="28"/>
          <w:szCs w:val="28"/>
        </w:rPr>
        <w:t>và đã đạt được hầu hết các chỉ tiêu được Nghị quyết Đ</w:t>
      </w:r>
      <w:r w:rsidRPr="005A4030">
        <w:rPr>
          <w:sz w:val="28"/>
          <w:szCs w:val="28"/>
        </w:rPr>
        <w:t xml:space="preserve">ại hội </w:t>
      </w:r>
      <w:r w:rsidR="00016ED2" w:rsidRPr="005A4030">
        <w:rPr>
          <w:sz w:val="28"/>
          <w:szCs w:val="28"/>
        </w:rPr>
        <w:t>xác định</w:t>
      </w:r>
      <w:r w:rsidRPr="005A4030">
        <w:rPr>
          <w:sz w:val="28"/>
          <w:szCs w:val="28"/>
        </w:rPr>
        <w:t xml:space="preserve"> về công tác chuyên môn; công tác tổ chức - cán bộ; công tác xây dựng Đảng, chính quyền và các đoàn thể chính trị...; các Đảng ủy viên khoá XX</w:t>
      </w:r>
      <w:r w:rsidR="0015632C" w:rsidRPr="005A4030">
        <w:rPr>
          <w:sz w:val="28"/>
          <w:szCs w:val="28"/>
        </w:rPr>
        <w:t>I</w:t>
      </w:r>
      <w:r w:rsidR="00212799">
        <w:rPr>
          <w:sz w:val="28"/>
          <w:szCs w:val="28"/>
        </w:rPr>
        <w:t xml:space="preserve">I </w:t>
      </w:r>
      <w:r w:rsidRPr="005A4030">
        <w:rPr>
          <w:sz w:val="28"/>
          <w:szCs w:val="28"/>
        </w:rPr>
        <w:t xml:space="preserve">với tinh thần trách nhiệm </w:t>
      </w:r>
      <w:r w:rsidR="00016ED2" w:rsidRPr="005A4030">
        <w:rPr>
          <w:sz w:val="28"/>
          <w:szCs w:val="28"/>
        </w:rPr>
        <w:t>cao,</w:t>
      </w:r>
      <w:r w:rsidRPr="005A4030">
        <w:rPr>
          <w:sz w:val="28"/>
          <w:szCs w:val="28"/>
        </w:rPr>
        <w:t xml:space="preserve"> ý thức </w:t>
      </w:r>
      <w:r w:rsidR="00421C90" w:rsidRPr="005A4030">
        <w:rPr>
          <w:sz w:val="28"/>
          <w:szCs w:val="28"/>
        </w:rPr>
        <w:t xml:space="preserve">gương mẫu, thái độ tự giác, tích cực </w:t>
      </w:r>
      <w:r w:rsidRPr="005A4030">
        <w:rPr>
          <w:sz w:val="28"/>
          <w:szCs w:val="28"/>
        </w:rPr>
        <w:t>trong</w:t>
      </w:r>
      <w:r w:rsidR="00555270" w:rsidRPr="005A4030">
        <w:rPr>
          <w:sz w:val="28"/>
          <w:szCs w:val="28"/>
        </w:rPr>
        <w:t xml:space="preserve"> </w:t>
      </w:r>
      <w:r w:rsidR="00421C90" w:rsidRPr="005A4030">
        <w:rPr>
          <w:sz w:val="28"/>
          <w:szCs w:val="28"/>
        </w:rPr>
        <w:t>quá trình thực hiện các nhiệm vụ được giao</w:t>
      </w:r>
      <w:r w:rsidRPr="005A4030">
        <w:rPr>
          <w:sz w:val="28"/>
          <w:szCs w:val="28"/>
        </w:rPr>
        <w:t xml:space="preserve"> nên </w:t>
      </w:r>
      <w:r w:rsidR="00421C90" w:rsidRPr="005A4030">
        <w:rPr>
          <w:sz w:val="28"/>
          <w:szCs w:val="28"/>
        </w:rPr>
        <w:t xml:space="preserve">thông </w:t>
      </w:r>
      <w:r w:rsidRPr="005A4030">
        <w:rPr>
          <w:sz w:val="28"/>
          <w:szCs w:val="28"/>
        </w:rPr>
        <w:t xml:space="preserve">qua hoạt động từng </w:t>
      </w:r>
      <w:r w:rsidR="00421C90" w:rsidRPr="005A4030">
        <w:rPr>
          <w:sz w:val="28"/>
          <w:szCs w:val="28"/>
        </w:rPr>
        <w:t xml:space="preserve">đồng chí đều trưởng thành, giữ vững phẩm chất đảng viên và </w:t>
      </w:r>
      <w:r w:rsidRPr="005A4030">
        <w:rPr>
          <w:sz w:val="28"/>
          <w:szCs w:val="28"/>
        </w:rPr>
        <w:t xml:space="preserve">hoàn thành tốt </w:t>
      </w:r>
      <w:r w:rsidR="00421C90" w:rsidRPr="005A4030">
        <w:rPr>
          <w:sz w:val="28"/>
          <w:szCs w:val="28"/>
        </w:rPr>
        <w:t xml:space="preserve">mọi </w:t>
      </w:r>
      <w:r w:rsidRPr="005A4030">
        <w:rPr>
          <w:sz w:val="28"/>
          <w:szCs w:val="28"/>
        </w:rPr>
        <w:t xml:space="preserve">nhiệm vụ được phân công. </w:t>
      </w:r>
    </w:p>
    <w:p w14:paraId="5AB4F0FF" w14:textId="77777777" w:rsidR="005D7D67" w:rsidRPr="005A4030" w:rsidRDefault="00484BB6" w:rsidP="00A66ACC">
      <w:pPr>
        <w:spacing w:line="276" w:lineRule="auto"/>
        <w:ind w:left="11" w:firstLine="709"/>
        <w:jc w:val="both"/>
        <w:rPr>
          <w:sz w:val="28"/>
          <w:szCs w:val="28"/>
        </w:rPr>
      </w:pPr>
      <w:r w:rsidRPr="005A4030">
        <w:rPr>
          <w:sz w:val="28"/>
          <w:szCs w:val="28"/>
        </w:rPr>
        <w:t>Có thể nói,</w:t>
      </w:r>
      <w:r w:rsidR="00212799">
        <w:rPr>
          <w:sz w:val="28"/>
          <w:szCs w:val="28"/>
        </w:rPr>
        <w:t xml:space="preserve"> nửa</w:t>
      </w:r>
      <w:r w:rsidRPr="005A4030">
        <w:rPr>
          <w:sz w:val="28"/>
          <w:szCs w:val="28"/>
        </w:rPr>
        <w:t xml:space="preserve"> nhiệm kỳ qua từng đồng chí Ủy viên BCH Đảng bộ đã phát huy được phẩm chất, năng lực và </w:t>
      </w:r>
      <w:r w:rsidR="005D7D67" w:rsidRPr="005A4030">
        <w:rPr>
          <w:sz w:val="28"/>
          <w:szCs w:val="28"/>
        </w:rPr>
        <w:t xml:space="preserve">trách nhiệm của </w:t>
      </w:r>
      <w:r w:rsidRPr="005A4030">
        <w:rPr>
          <w:sz w:val="28"/>
          <w:szCs w:val="28"/>
        </w:rPr>
        <w:t>mình trong quá trình thực hiện các nhiệm vụ được</w:t>
      </w:r>
      <w:r w:rsidR="007F1CE0" w:rsidRPr="005A4030">
        <w:rPr>
          <w:sz w:val="28"/>
          <w:szCs w:val="28"/>
        </w:rPr>
        <w:t xml:space="preserve"> giao,</w:t>
      </w:r>
      <w:r w:rsidR="00C470E9" w:rsidRPr="005A4030">
        <w:rPr>
          <w:sz w:val="28"/>
          <w:szCs w:val="28"/>
        </w:rPr>
        <w:t xml:space="preserve"> </w:t>
      </w:r>
      <w:r w:rsidR="007F1CE0" w:rsidRPr="005A4030">
        <w:rPr>
          <w:sz w:val="28"/>
          <w:szCs w:val="28"/>
        </w:rPr>
        <w:t>xứng đá</w:t>
      </w:r>
      <w:r w:rsidRPr="005A4030">
        <w:rPr>
          <w:sz w:val="28"/>
          <w:szCs w:val="28"/>
        </w:rPr>
        <w:t xml:space="preserve">ng với </w:t>
      </w:r>
      <w:r w:rsidR="00373980" w:rsidRPr="005A4030">
        <w:rPr>
          <w:sz w:val="28"/>
          <w:szCs w:val="28"/>
        </w:rPr>
        <w:t>sự tín nhiệm của đ</w:t>
      </w:r>
      <w:r w:rsidR="00C470E9" w:rsidRPr="005A4030">
        <w:rPr>
          <w:sz w:val="28"/>
          <w:szCs w:val="28"/>
        </w:rPr>
        <w:t>ảng viên trong Đảng bộ</w:t>
      </w:r>
      <w:r w:rsidR="005D7D67" w:rsidRPr="005A4030">
        <w:rPr>
          <w:sz w:val="28"/>
          <w:szCs w:val="28"/>
        </w:rPr>
        <w:t>.</w:t>
      </w:r>
    </w:p>
    <w:p w14:paraId="6074C19A" w14:textId="77777777" w:rsidR="00BA4236" w:rsidRDefault="00BA4236" w:rsidP="00A66ACC">
      <w:pPr>
        <w:spacing w:line="276" w:lineRule="auto"/>
        <w:ind w:left="11" w:firstLine="709"/>
        <w:jc w:val="both"/>
        <w:rPr>
          <w:b/>
          <w:sz w:val="28"/>
          <w:szCs w:val="28"/>
        </w:rPr>
      </w:pPr>
    </w:p>
    <w:p w14:paraId="3C32144D" w14:textId="77777777" w:rsidR="00BA4236" w:rsidRDefault="00BA4236" w:rsidP="00A66ACC">
      <w:pPr>
        <w:spacing w:line="276" w:lineRule="auto"/>
        <w:ind w:left="11" w:firstLine="709"/>
        <w:jc w:val="both"/>
        <w:rPr>
          <w:b/>
          <w:sz w:val="28"/>
          <w:szCs w:val="28"/>
        </w:rPr>
      </w:pPr>
    </w:p>
    <w:p w14:paraId="6A8E53E1" w14:textId="7A341C64" w:rsidR="005D7D67" w:rsidRPr="005A4030" w:rsidRDefault="009F17B6" w:rsidP="00A66ACC">
      <w:pPr>
        <w:spacing w:line="276" w:lineRule="auto"/>
        <w:ind w:left="11" w:firstLine="709"/>
        <w:jc w:val="both"/>
        <w:rPr>
          <w:b/>
          <w:sz w:val="28"/>
          <w:szCs w:val="28"/>
        </w:rPr>
      </w:pPr>
      <w:r w:rsidRPr="005A4030">
        <w:rPr>
          <w:b/>
          <w:sz w:val="28"/>
          <w:szCs w:val="28"/>
        </w:rPr>
        <w:lastRenderedPageBreak/>
        <w:t>2. Kết quả đạt được</w:t>
      </w:r>
    </w:p>
    <w:p w14:paraId="7134D87E" w14:textId="77777777" w:rsidR="005D7D67" w:rsidRPr="005A4030" w:rsidRDefault="005D7D67" w:rsidP="00A66ACC">
      <w:pPr>
        <w:spacing w:line="276" w:lineRule="auto"/>
        <w:ind w:left="11" w:firstLine="709"/>
        <w:jc w:val="both"/>
        <w:rPr>
          <w:sz w:val="28"/>
          <w:szCs w:val="28"/>
        </w:rPr>
      </w:pPr>
      <w:r w:rsidRPr="005A4030">
        <w:rPr>
          <w:sz w:val="28"/>
          <w:szCs w:val="28"/>
        </w:rPr>
        <w:t>Trong tổ chức hoạt động, các đồng chí Đảng uỷ viên được phân công giữ những chức vụ và nhận nhiệm vụ nhất định đều có kế hoạch hoạt động hàng quý, hàng năm trên cơ sở kế hoạch công tác quý, năm của BCH Đảng bộ.</w:t>
      </w:r>
    </w:p>
    <w:p w14:paraId="13626059" w14:textId="77777777" w:rsidR="005D7D67" w:rsidRPr="005A4030" w:rsidRDefault="005D7D67" w:rsidP="00A66ACC">
      <w:pPr>
        <w:spacing w:line="276" w:lineRule="auto"/>
        <w:ind w:left="11" w:firstLine="709"/>
        <w:jc w:val="both"/>
        <w:rPr>
          <w:sz w:val="28"/>
          <w:szCs w:val="28"/>
        </w:rPr>
      </w:pPr>
      <w:r w:rsidRPr="005A4030">
        <w:rPr>
          <w:sz w:val="28"/>
          <w:szCs w:val="28"/>
        </w:rPr>
        <w:t xml:space="preserve">Khi </w:t>
      </w:r>
      <w:r w:rsidR="004D7C83" w:rsidRPr="005A4030">
        <w:rPr>
          <w:sz w:val="28"/>
          <w:szCs w:val="28"/>
        </w:rPr>
        <w:t xml:space="preserve">xây dựng </w:t>
      </w:r>
      <w:r w:rsidRPr="005A4030">
        <w:rPr>
          <w:sz w:val="28"/>
          <w:szCs w:val="28"/>
        </w:rPr>
        <w:t>chủ trương, chương trình hành động</w:t>
      </w:r>
      <w:r w:rsidR="004D7C83" w:rsidRPr="005A4030">
        <w:rPr>
          <w:sz w:val="28"/>
          <w:szCs w:val="28"/>
        </w:rPr>
        <w:t xml:space="preserve"> thực hiện Nghị quyết,</w:t>
      </w:r>
      <w:r w:rsidRPr="005A4030">
        <w:rPr>
          <w:sz w:val="28"/>
          <w:szCs w:val="28"/>
        </w:rPr>
        <w:t xml:space="preserve"> Đảng uỷ đều </w:t>
      </w:r>
      <w:r w:rsidR="004D7C83" w:rsidRPr="005A4030">
        <w:rPr>
          <w:sz w:val="28"/>
          <w:szCs w:val="28"/>
        </w:rPr>
        <w:t xml:space="preserve">tổ chức </w:t>
      </w:r>
      <w:r w:rsidRPr="005A4030">
        <w:rPr>
          <w:sz w:val="28"/>
          <w:szCs w:val="28"/>
        </w:rPr>
        <w:t xml:space="preserve">nghiên cứu </w:t>
      </w:r>
      <w:r w:rsidR="004D7C83" w:rsidRPr="005A4030">
        <w:rPr>
          <w:sz w:val="28"/>
          <w:szCs w:val="28"/>
        </w:rPr>
        <w:t xml:space="preserve">và gắn kết </w:t>
      </w:r>
      <w:r w:rsidR="00555270" w:rsidRPr="005A4030">
        <w:rPr>
          <w:sz w:val="28"/>
          <w:szCs w:val="28"/>
        </w:rPr>
        <w:t xml:space="preserve">chặt chẽ </w:t>
      </w:r>
      <w:r w:rsidR="004D7C83" w:rsidRPr="005A4030">
        <w:rPr>
          <w:sz w:val="28"/>
          <w:szCs w:val="28"/>
        </w:rPr>
        <w:t xml:space="preserve">với việc thực hiện </w:t>
      </w:r>
      <w:r w:rsidRPr="005A4030">
        <w:rPr>
          <w:sz w:val="28"/>
          <w:szCs w:val="28"/>
        </w:rPr>
        <w:t>các mục tiêu, nhiệm vụ</w:t>
      </w:r>
      <w:r w:rsidR="00241877" w:rsidRPr="005A4030">
        <w:rPr>
          <w:sz w:val="28"/>
          <w:szCs w:val="28"/>
        </w:rPr>
        <w:t xml:space="preserve">, yêu cầu </w:t>
      </w:r>
      <w:r w:rsidRPr="005A4030">
        <w:rPr>
          <w:sz w:val="28"/>
          <w:szCs w:val="28"/>
        </w:rPr>
        <w:t>của</w:t>
      </w:r>
      <w:r w:rsidR="00241877" w:rsidRPr="005A4030">
        <w:rPr>
          <w:sz w:val="28"/>
          <w:szCs w:val="28"/>
        </w:rPr>
        <w:t xml:space="preserve"> N</w:t>
      </w:r>
      <w:r w:rsidRPr="005A4030">
        <w:rPr>
          <w:sz w:val="28"/>
          <w:szCs w:val="28"/>
        </w:rPr>
        <w:t xml:space="preserve">gành Giáo dục - Đào tạo và </w:t>
      </w:r>
      <w:r w:rsidR="00241877" w:rsidRPr="005A4030">
        <w:rPr>
          <w:sz w:val="28"/>
          <w:szCs w:val="28"/>
        </w:rPr>
        <w:t xml:space="preserve">của Ngành </w:t>
      </w:r>
      <w:r w:rsidRPr="005A4030">
        <w:rPr>
          <w:sz w:val="28"/>
          <w:szCs w:val="28"/>
        </w:rPr>
        <w:t xml:space="preserve">Văn hoá, Thể thao và Du lịch đã giao cho </w:t>
      </w:r>
      <w:r w:rsidR="004D7C83" w:rsidRPr="005A4030">
        <w:rPr>
          <w:sz w:val="28"/>
          <w:szCs w:val="28"/>
        </w:rPr>
        <w:t>T</w:t>
      </w:r>
      <w:r w:rsidRPr="005A4030">
        <w:rPr>
          <w:sz w:val="28"/>
          <w:szCs w:val="28"/>
        </w:rPr>
        <w:t>rường</w:t>
      </w:r>
      <w:r w:rsidR="00427B10" w:rsidRPr="005A4030">
        <w:rPr>
          <w:sz w:val="28"/>
          <w:szCs w:val="28"/>
        </w:rPr>
        <w:t>;</w:t>
      </w:r>
      <w:r w:rsidRPr="005A4030">
        <w:rPr>
          <w:sz w:val="28"/>
          <w:szCs w:val="28"/>
        </w:rPr>
        <w:t xml:space="preserve"> </w:t>
      </w:r>
      <w:r w:rsidR="00AC0D57" w:rsidRPr="005A4030">
        <w:rPr>
          <w:sz w:val="28"/>
          <w:szCs w:val="28"/>
        </w:rPr>
        <w:t>b</w:t>
      </w:r>
      <w:r w:rsidR="004D7C83" w:rsidRPr="005A4030">
        <w:rPr>
          <w:sz w:val="28"/>
          <w:szCs w:val="28"/>
        </w:rPr>
        <w:t xml:space="preserve">àn bạc </w:t>
      </w:r>
      <w:r w:rsidRPr="005A4030">
        <w:rPr>
          <w:sz w:val="28"/>
          <w:szCs w:val="28"/>
        </w:rPr>
        <w:t xml:space="preserve">thống nhất với </w:t>
      </w:r>
      <w:r w:rsidR="004D7C83" w:rsidRPr="005A4030">
        <w:rPr>
          <w:sz w:val="28"/>
          <w:szCs w:val="28"/>
        </w:rPr>
        <w:t>Lãnh đạo Trường</w:t>
      </w:r>
      <w:r w:rsidRPr="005A4030">
        <w:rPr>
          <w:sz w:val="28"/>
          <w:szCs w:val="28"/>
        </w:rPr>
        <w:t xml:space="preserve"> về nội dung, cách thức tổ chức hoạt động. Trong </w:t>
      </w:r>
      <w:r w:rsidR="00212799">
        <w:rPr>
          <w:sz w:val="28"/>
          <w:szCs w:val="28"/>
        </w:rPr>
        <w:t xml:space="preserve">nửa </w:t>
      </w:r>
      <w:r w:rsidRPr="005A4030">
        <w:rPr>
          <w:sz w:val="28"/>
          <w:szCs w:val="28"/>
        </w:rPr>
        <w:t>nhiệm kỳ vừa qua, Đảng ủy đã xây dự</w:t>
      </w:r>
      <w:r w:rsidR="00212799">
        <w:rPr>
          <w:sz w:val="28"/>
          <w:szCs w:val="28"/>
        </w:rPr>
        <w:t>ng và ban hành 01</w:t>
      </w:r>
      <w:r w:rsidR="009F17B6" w:rsidRPr="005A4030">
        <w:rPr>
          <w:sz w:val="28"/>
          <w:szCs w:val="28"/>
        </w:rPr>
        <w:t xml:space="preserve"> Nghị quyết chuyên đề</w:t>
      </w:r>
      <w:r w:rsidRPr="005A4030">
        <w:rPr>
          <w:sz w:val="28"/>
          <w:szCs w:val="28"/>
        </w:rPr>
        <w:t>; 02 Chỉ thị để triển khai thực hiện các Chỉ thị, Nghị quyết của Đảng và Nhà nước.</w:t>
      </w:r>
    </w:p>
    <w:p w14:paraId="4016F280" w14:textId="77777777" w:rsidR="005D7D67" w:rsidRPr="005A4030" w:rsidRDefault="00383726" w:rsidP="00A66ACC">
      <w:pPr>
        <w:spacing w:line="276" w:lineRule="auto"/>
        <w:ind w:left="11" w:firstLine="709"/>
        <w:jc w:val="both"/>
        <w:rPr>
          <w:sz w:val="28"/>
          <w:szCs w:val="28"/>
        </w:rPr>
      </w:pPr>
      <w:r w:rsidRPr="005A4030">
        <w:rPr>
          <w:sz w:val="28"/>
          <w:szCs w:val="28"/>
        </w:rPr>
        <w:t xml:space="preserve">Ban </w:t>
      </w:r>
      <w:r w:rsidR="00C470E9" w:rsidRPr="005A4030">
        <w:rPr>
          <w:sz w:val="28"/>
          <w:szCs w:val="28"/>
        </w:rPr>
        <w:t xml:space="preserve">Chấp hành </w:t>
      </w:r>
      <w:r w:rsidR="005D7D67" w:rsidRPr="005A4030">
        <w:rPr>
          <w:sz w:val="28"/>
          <w:szCs w:val="28"/>
        </w:rPr>
        <w:t>Đảng</w:t>
      </w:r>
      <w:r w:rsidR="00FA5D07" w:rsidRPr="005A4030">
        <w:rPr>
          <w:sz w:val="28"/>
          <w:szCs w:val="28"/>
        </w:rPr>
        <w:t xml:space="preserve"> bộ</w:t>
      </w:r>
      <w:r w:rsidR="005D7D67" w:rsidRPr="005A4030">
        <w:rPr>
          <w:sz w:val="28"/>
          <w:szCs w:val="28"/>
        </w:rPr>
        <w:t xml:space="preserve"> và các tiểu ban chuyên môn của Đảng uỷ luôn lắng nghe và tiếp thu ý kiến phản ánh của </w:t>
      </w:r>
      <w:r w:rsidR="00D92455" w:rsidRPr="005A4030">
        <w:rPr>
          <w:sz w:val="28"/>
          <w:szCs w:val="28"/>
        </w:rPr>
        <w:t>đ</w:t>
      </w:r>
      <w:r w:rsidR="005D7D67" w:rsidRPr="005A4030">
        <w:rPr>
          <w:sz w:val="28"/>
          <w:szCs w:val="28"/>
        </w:rPr>
        <w:t>ảng viên, của các chi bộ trong các cuộc sinh hoạt Đảng</w:t>
      </w:r>
      <w:r w:rsidR="00373980" w:rsidRPr="005A4030">
        <w:rPr>
          <w:sz w:val="28"/>
          <w:szCs w:val="28"/>
        </w:rPr>
        <w:t>. T</w:t>
      </w:r>
      <w:r w:rsidR="00427B10" w:rsidRPr="005A4030">
        <w:rPr>
          <w:sz w:val="28"/>
          <w:szCs w:val="28"/>
        </w:rPr>
        <w:t>ại</w:t>
      </w:r>
      <w:r w:rsidR="005D7D67" w:rsidRPr="005A4030">
        <w:rPr>
          <w:sz w:val="28"/>
          <w:szCs w:val="28"/>
        </w:rPr>
        <w:t xml:space="preserve"> </w:t>
      </w:r>
      <w:r w:rsidR="00373980" w:rsidRPr="005A4030">
        <w:rPr>
          <w:sz w:val="28"/>
          <w:szCs w:val="28"/>
        </w:rPr>
        <w:t>các cuộc họp với Bí thư các c</w:t>
      </w:r>
      <w:r w:rsidR="005D7D67" w:rsidRPr="005A4030">
        <w:rPr>
          <w:sz w:val="28"/>
          <w:szCs w:val="28"/>
        </w:rPr>
        <w:t>hi bộ trực thuộc theo định kỳ hàng tháng, B</w:t>
      </w:r>
      <w:r w:rsidR="00F120E8" w:rsidRPr="005A4030">
        <w:rPr>
          <w:sz w:val="28"/>
          <w:szCs w:val="28"/>
        </w:rPr>
        <w:t>TV Đ</w:t>
      </w:r>
      <w:r w:rsidR="005D7D67" w:rsidRPr="005A4030">
        <w:rPr>
          <w:sz w:val="28"/>
          <w:szCs w:val="28"/>
        </w:rPr>
        <w:t>ảng ủy đều xem xét, đánh giá, phân tích nội dung các ý kiến nhằm có những định hướng</w:t>
      </w:r>
      <w:r w:rsidR="00373980" w:rsidRPr="005A4030">
        <w:rPr>
          <w:sz w:val="28"/>
          <w:szCs w:val="28"/>
        </w:rPr>
        <w:t>, biện pháp chỉ đạo</w:t>
      </w:r>
      <w:r w:rsidR="005D7D67" w:rsidRPr="005A4030">
        <w:rPr>
          <w:sz w:val="28"/>
          <w:szCs w:val="28"/>
        </w:rPr>
        <w:t xml:space="preserve"> cụ thể trong tổ chức hoạt động của tháng sau. </w:t>
      </w:r>
    </w:p>
    <w:p w14:paraId="4B61ECDE" w14:textId="77777777" w:rsidR="005D7D67" w:rsidRPr="005A4030" w:rsidRDefault="00373980" w:rsidP="00A66ACC">
      <w:pPr>
        <w:spacing w:line="276" w:lineRule="auto"/>
        <w:ind w:left="11" w:firstLine="709"/>
        <w:jc w:val="both"/>
        <w:rPr>
          <w:sz w:val="28"/>
          <w:szCs w:val="28"/>
        </w:rPr>
      </w:pPr>
      <w:r w:rsidRPr="005A4030">
        <w:rPr>
          <w:sz w:val="28"/>
          <w:szCs w:val="28"/>
        </w:rPr>
        <w:t xml:space="preserve">Để </w:t>
      </w:r>
      <w:r w:rsidR="005D7D67" w:rsidRPr="005A4030">
        <w:rPr>
          <w:sz w:val="28"/>
          <w:szCs w:val="28"/>
        </w:rPr>
        <w:t xml:space="preserve">triển khai các chủ trương, nghị quyết của cấp </w:t>
      </w:r>
      <w:r w:rsidRPr="005A4030">
        <w:rPr>
          <w:sz w:val="28"/>
          <w:szCs w:val="28"/>
        </w:rPr>
        <w:t xml:space="preserve">ủy Đảng cấp </w:t>
      </w:r>
      <w:r w:rsidR="005D7D67" w:rsidRPr="005A4030">
        <w:rPr>
          <w:sz w:val="28"/>
          <w:szCs w:val="28"/>
        </w:rPr>
        <w:t xml:space="preserve">trên, BCH Đảng </w:t>
      </w:r>
      <w:r w:rsidR="00FA5D07" w:rsidRPr="005A4030">
        <w:rPr>
          <w:sz w:val="28"/>
          <w:szCs w:val="28"/>
        </w:rPr>
        <w:t>bộ</w:t>
      </w:r>
      <w:r w:rsidR="005D7D67" w:rsidRPr="005A4030">
        <w:rPr>
          <w:sz w:val="28"/>
          <w:szCs w:val="28"/>
        </w:rPr>
        <w:t xml:space="preserve"> đ</w:t>
      </w:r>
      <w:r w:rsidRPr="005A4030">
        <w:rPr>
          <w:sz w:val="28"/>
          <w:szCs w:val="28"/>
        </w:rPr>
        <w:t>ã</w:t>
      </w:r>
      <w:r w:rsidR="005D7D67" w:rsidRPr="005A4030">
        <w:rPr>
          <w:sz w:val="28"/>
          <w:szCs w:val="28"/>
        </w:rPr>
        <w:t xml:space="preserve"> nghiên cứu</w:t>
      </w:r>
      <w:r w:rsidRPr="005A4030">
        <w:rPr>
          <w:sz w:val="28"/>
          <w:szCs w:val="28"/>
        </w:rPr>
        <w:t>, thảo luận và xây dựng</w:t>
      </w:r>
      <w:r w:rsidR="005D7D67" w:rsidRPr="005A4030">
        <w:rPr>
          <w:sz w:val="28"/>
          <w:szCs w:val="28"/>
        </w:rPr>
        <w:t xml:space="preserve"> kế hoạch triển khai nghiêm túc</w:t>
      </w:r>
      <w:r w:rsidRPr="005A4030">
        <w:rPr>
          <w:sz w:val="28"/>
          <w:szCs w:val="28"/>
        </w:rPr>
        <w:t>, phổ biến</w:t>
      </w:r>
      <w:r w:rsidR="005D7D67" w:rsidRPr="005A4030">
        <w:rPr>
          <w:sz w:val="28"/>
          <w:szCs w:val="28"/>
        </w:rPr>
        <w:t xml:space="preserve"> đến các chi bộ và đảng viên. Đảng ủy tập trung chỉ đạo các ban chi ủy, chi bộ thường xuyên thực hiện tốt công tác tổ chức sinh hoạt Đảng định kỳ, xây dựng chi bộ </w:t>
      </w:r>
      <w:r w:rsidR="009C1985">
        <w:rPr>
          <w:color w:val="FF0000"/>
          <w:sz w:val="28"/>
          <w:szCs w:val="28"/>
        </w:rPr>
        <w:t>trong sạch vững mạnh</w:t>
      </w:r>
      <w:r w:rsidR="005D7D67" w:rsidRPr="005A4030">
        <w:rPr>
          <w:sz w:val="28"/>
          <w:szCs w:val="28"/>
        </w:rPr>
        <w:t>, phát huy tính tiền phong gương mẫu của đội ngũ cán bộ đảng viên.</w:t>
      </w:r>
    </w:p>
    <w:p w14:paraId="06C8EEB9" w14:textId="77777777" w:rsidR="00A45A39" w:rsidRPr="005A4030" w:rsidRDefault="005D7D67" w:rsidP="00A66ACC">
      <w:pPr>
        <w:spacing w:line="276" w:lineRule="auto"/>
        <w:ind w:left="11" w:firstLine="709"/>
        <w:jc w:val="both"/>
        <w:rPr>
          <w:sz w:val="28"/>
          <w:szCs w:val="28"/>
        </w:rPr>
      </w:pPr>
      <w:r w:rsidRPr="005A4030">
        <w:rPr>
          <w:sz w:val="28"/>
          <w:szCs w:val="28"/>
        </w:rPr>
        <w:t xml:space="preserve">Trong quá trình hoạt động, BCH Đảng </w:t>
      </w:r>
      <w:r w:rsidR="00FA5D07" w:rsidRPr="005A4030">
        <w:rPr>
          <w:sz w:val="28"/>
          <w:szCs w:val="28"/>
        </w:rPr>
        <w:t>bộ</w:t>
      </w:r>
      <w:r w:rsidRPr="005A4030">
        <w:rPr>
          <w:sz w:val="28"/>
          <w:szCs w:val="28"/>
        </w:rPr>
        <w:t xml:space="preserve"> luôn luôn quán triệt và thực hiện tốt các nhiệm vụ xây dựng Đảng, xây dựng </w:t>
      </w:r>
      <w:r w:rsidR="00373980" w:rsidRPr="005A4030">
        <w:rPr>
          <w:sz w:val="28"/>
          <w:szCs w:val="28"/>
        </w:rPr>
        <w:t xml:space="preserve">tổ chức bộ máy Nhà trường </w:t>
      </w:r>
      <w:r w:rsidRPr="005A4030">
        <w:rPr>
          <w:sz w:val="28"/>
          <w:szCs w:val="28"/>
        </w:rPr>
        <w:t xml:space="preserve">vững mạnh; tổ chức chỉ đạo các tiểu ban chức năng chuyên môn của Đảng ủy gắn hoạt động của Đảng với các nhiệm vụ phát triển </w:t>
      </w:r>
      <w:r w:rsidR="00A45A39" w:rsidRPr="005A4030">
        <w:rPr>
          <w:sz w:val="28"/>
          <w:szCs w:val="28"/>
        </w:rPr>
        <w:t>tổ chức bộ máy của T</w:t>
      </w:r>
      <w:r w:rsidRPr="005A4030">
        <w:rPr>
          <w:sz w:val="28"/>
          <w:szCs w:val="28"/>
        </w:rPr>
        <w:t>rường; thường xuyên b</w:t>
      </w:r>
      <w:r w:rsidR="00A45A39" w:rsidRPr="005A4030">
        <w:rPr>
          <w:sz w:val="28"/>
          <w:szCs w:val="28"/>
        </w:rPr>
        <w:t>ám sát hoạt động thực tiễn của N</w:t>
      </w:r>
      <w:r w:rsidRPr="005A4030">
        <w:rPr>
          <w:sz w:val="28"/>
          <w:szCs w:val="28"/>
        </w:rPr>
        <w:t xml:space="preserve">hà trường để đề xuất, tham mưu cho Đảng ủy các nội dung chỉ đạo hoạt động của </w:t>
      </w:r>
      <w:r w:rsidR="00A45A39" w:rsidRPr="005A4030">
        <w:rPr>
          <w:sz w:val="28"/>
          <w:szCs w:val="28"/>
        </w:rPr>
        <w:t xml:space="preserve">Lãnh đạo Trường </w:t>
      </w:r>
      <w:r w:rsidRPr="005A4030">
        <w:rPr>
          <w:sz w:val="28"/>
          <w:szCs w:val="28"/>
        </w:rPr>
        <w:t xml:space="preserve">một cách thiết thực, </w:t>
      </w:r>
      <w:r w:rsidR="00A45A39" w:rsidRPr="005A4030">
        <w:rPr>
          <w:sz w:val="28"/>
          <w:szCs w:val="28"/>
        </w:rPr>
        <w:t>hiệu quả</w:t>
      </w:r>
      <w:r w:rsidRPr="005A4030">
        <w:rPr>
          <w:sz w:val="28"/>
          <w:szCs w:val="28"/>
        </w:rPr>
        <w:t xml:space="preserve">. Trong sinh hoạt, công tác và trong các hội nghị mở rộng góp ý kiến cho Đảng uỷ, các đồng chí Đảng uỷ viên, nhất là các </w:t>
      </w:r>
      <w:r w:rsidR="00A45A39" w:rsidRPr="005A4030">
        <w:rPr>
          <w:sz w:val="28"/>
          <w:szCs w:val="28"/>
        </w:rPr>
        <w:t>đồng chí giữ vị trí L</w:t>
      </w:r>
      <w:r w:rsidRPr="005A4030">
        <w:rPr>
          <w:sz w:val="28"/>
          <w:szCs w:val="28"/>
        </w:rPr>
        <w:t xml:space="preserve">ãnh đạo </w:t>
      </w:r>
      <w:r w:rsidR="00A45A39" w:rsidRPr="005A4030">
        <w:rPr>
          <w:sz w:val="28"/>
          <w:szCs w:val="28"/>
        </w:rPr>
        <w:t xml:space="preserve">Trường </w:t>
      </w:r>
      <w:r w:rsidRPr="005A4030">
        <w:rPr>
          <w:sz w:val="28"/>
          <w:szCs w:val="28"/>
        </w:rPr>
        <w:t xml:space="preserve">đều </w:t>
      </w:r>
      <w:r w:rsidR="00A45A39" w:rsidRPr="005A4030">
        <w:rPr>
          <w:sz w:val="28"/>
          <w:szCs w:val="28"/>
        </w:rPr>
        <w:t xml:space="preserve">có ý thức và thái độ </w:t>
      </w:r>
      <w:r w:rsidRPr="005A4030">
        <w:rPr>
          <w:sz w:val="28"/>
          <w:szCs w:val="28"/>
        </w:rPr>
        <w:t>cầu</w:t>
      </w:r>
      <w:r w:rsidR="00A45A39" w:rsidRPr="005A4030">
        <w:rPr>
          <w:sz w:val="28"/>
          <w:szCs w:val="28"/>
        </w:rPr>
        <w:t xml:space="preserve"> thị</w:t>
      </w:r>
      <w:r w:rsidRPr="005A4030">
        <w:rPr>
          <w:sz w:val="28"/>
          <w:szCs w:val="28"/>
        </w:rPr>
        <w:t xml:space="preserve">, </w:t>
      </w:r>
      <w:r w:rsidR="00A45A39" w:rsidRPr="005A4030">
        <w:rPr>
          <w:sz w:val="28"/>
          <w:szCs w:val="28"/>
        </w:rPr>
        <w:t xml:space="preserve">khiêm tốn tiếp thu </w:t>
      </w:r>
      <w:r w:rsidRPr="005A4030">
        <w:rPr>
          <w:sz w:val="28"/>
          <w:szCs w:val="28"/>
        </w:rPr>
        <w:t xml:space="preserve">và </w:t>
      </w:r>
      <w:r w:rsidR="00A45A39" w:rsidRPr="005A4030">
        <w:rPr>
          <w:sz w:val="28"/>
          <w:szCs w:val="28"/>
        </w:rPr>
        <w:t>khắc phục.</w:t>
      </w:r>
    </w:p>
    <w:p w14:paraId="657ADC29" w14:textId="77777777" w:rsidR="009F17B6" w:rsidRDefault="009F17B6" w:rsidP="00A66ACC">
      <w:pPr>
        <w:spacing w:line="276" w:lineRule="auto"/>
        <w:ind w:left="11" w:firstLine="709"/>
        <w:jc w:val="both"/>
        <w:rPr>
          <w:b/>
          <w:sz w:val="28"/>
          <w:szCs w:val="28"/>
        </w:rPr>
      </w:pPr>
      <w:r w:rsidRPr="005A4030">
        <w:rPr>
          <w:b/>
          <w:sz w:val="28"/>
          <w:szCs w:val="28"/>
        </w:rPr>
        <w:t>II. KIỂM ĐIỂM CỦA BAN THƯỜNG VỤ</w:t>
      </w:r>
      <w:r w:rsidR="006C1F93">
        <w:rPr>
          <w:b/>
          <w:sz w:val="28"/>
          <w:szCs w:val="28"/>
        </w:rPr>
        <w:t xml:space="preserve"> ĐẢNG ỦY</w:t>
      </w:r>
    </w:p>
    <w:p w14:paraId="355D1080" w14:textId="77777777" w:rsidR="006C1F93" w:rsidRPr="006C1F93" w:rsidRDefault="006C1F93" w:rsidP="00A66ACC">
      <w:pPr>
        <w:spacing w:line="276" w:lineRule="auto"/>
        <w:ind w:left="11" w:firstLine="709"/>
        <w:jc w:val="both"/>
        <w:rPr>
          <w:sz w:val="28"/>
          <w:szCs w:val="28"/>
        </w:rPr>
      </w:pPr>
      <w:r w:rsidRPr="005A4030">
        <w:rPr>
          <w:sz w:val="28"/>
          <w:szCs w:val="28"/>
        </w:rPr>
        <w:t>Trong lãnh đạo và chỉ đạo tổ chức triển khai các Nghị quyết của Đảng uỷ và của cấp ủy cấp trên,</w:t>
      </w:r>
      <w:r>
        <w:rPr>
          <w:sz w:val="28"/>
          <w:szCs w:val="28"/>
        </w:rPr>
        <w:t xml:space="preserve"> BTV đảng ủy</w:t>
      </w:r>
      <w:r w:rsidRPr="005A4030">
        <w:rPr>
          <w:sz w:val="28"/>
          <w:szCs w:val="28"/>
        </w:rPr>
        <w:t xml:space="preserve"> luôn tuân thủ nguyên tắc tập trung dân chủ, đảm bảo sự đoàn kết, thống nhất và quan tâm phát huy tinh thần tự giác, tích cực và sáng tạo của đảng viên trong Đảng bộ.</w:t>
      </w:r>
    </w:p>
    <w:p w14:paraId="4E4EBECA" w14:textId="77777777" w:rsidR="006D7707" w:rsidRPr="005A4030" w:rsidRDefault="00900030" w:rsidP="00A66ACC">
      <w:pPr>
        <w:spacing w:line="276" w:lineRule="auto"/>
        <w:ind w:left="11" w:firstLine="709"/>
        <w:jc w:val="both"/>
        <w:rPr>
          <w:sz w:val="28"/>
          <w:szCs w:val="28"/>
        </w:rPr>
      </w:pPr>
      <w:r w:rsidRPr="005A4030">
        <w:rPr>
          <w:sz w:val="28"/>
          <w:szCs w:val="28"/>
        </w:rPr>
        <w:t xml:space="preserve">- </w:t>
      </w:r>
      <w:r w:rsidR="006D7707" w:rsidRPr="005A4030">
        <w:rPr>
          <w:sz w:val="28"/>
          <w:szCs w:val="28"/>
        </w:rPr>
        <w:t xml:space="preserve">Chỉ đạo triển khai </w:t>
      </w:r>
      <w:r w:rsidR="002C6BA1" w:rsidRPr="005A4030">
        <w:rPr>
          <w:sz w:val="28"/>
          <w:szCs w:val="28"/>
        </w:rPr>
        <w:t xml:space="preserve">thực hiện </w:t>
      </w:r>
      <w:r w:rsidR="006D7707" w:rsidRPr="005A4030">
        <w:rPr>
          <w:sz w:val="28"/>
          <w:szCs w:val="28"/>
        </w:rPr>
        <w:t>đầy đủ các chỉ thị, nghị quyết của Đảng, của</w:t>
      </w:r>
      <w:r w:rsidR="002C6BA1" w:rsidRPr="005A4030">
        <w:rPr>
          <w:sz w:val="28"/>
          <w:szCs w:val="28"/>
        </w:rPr>
        <w:t xml:space="preserve"> cấp ủy</w:t>
      </w:r>
      <w:r w:rsidR="006D7707" w:rsidRPr="005A4030">
        <w:rPr>
          <w:sz w:val="28"/>
          <w:szCs w:val="28"/>
        </w:rPr>
        <w:t xml:space="preserve"> cấp trên và </w:t>
      </w:r>
      <w:r w:rsidR="002C6BA1" w:rsidRPr="005A4030">
        <w:rPr>
          <w:sz w:val="28"/>
          <w:szCs w:val="28"/>
        </w:rPr>
        <w:t>thực hiện tốt nhiệm vụ chính trị của N</w:t>
      </w:r>
      <w:r w:rsidR="006D7707" w:rsidRPr="005A4030">
        <w:rPr>
          <w:sz w:val="28"/>
          <w:szCs w:val="28"/>
        </w:rPr>
        <w:t xml:space="preserve">hà trường. Được </w:t>
      </w:r>
      <w:r w:rsidR="00D92455" w:rsidRPr="005A4030">
        <w:rPr>
          <w:sz w:val="28"/>
          <w:szCs w:val="28"/>
        </w:rPr>
        <w:t>BCH Đảng bộ</w:t>
      </w:r>
      <w:r w:rsidR="006D7707" w:rsidRPr="005A4030">
        <w:rPr>
          <w:sz w:val="28"/>
          <w:szCs w:val="28"/>
        </w:rPr>
        <w:t xml:space="preserve"> phân công các đồng chí trong </w:t>
      </w:r>
      <w:r w:rsidR="002C6BA1" w:rsidRPr="005A4030">
        <w:rPr>
          <w:sz w:val="28"/>
          <w:szCs w:val="28"/>
        </w:rPr>
        <w:t>BTV</w:t>
      </w:r>
      <w:r w:rsidR="006D7707" w:rsidRPr="005A4030">
        <w:rPr>
          <w:sz w:val="28"/>
          <w:szCs w:val="28"/>
        </w:rPr>
        <w:t xml:space="preserve"> </w:t>
      </w:r>
      <w:r w:rsidR="00D92455" w:rsidRPr="005A4030">
        <w:rPr>
          <w:sz w:val="28"/>
          <w:szCs w:val="28"/>
        </w:rPr>
        <w:t xml:space="preserve">Đảng ủy </w:t>
      </w:r>
      <w:r w:rsidR="006D7707" w:rsidRPr="005A4030">
        <w:rPr>
          <w:sz w:val="28"/>
          <w:szCs w:val="28"/>
        </w:rPr>
        <w:t>đã nêu cao vai trò trách nhiệm</w:t>
      </w:r>
      <w:r w:rsidR="007D5E4D" w:rsidRPr="005A4030">
        <w:rPr>
          <w:sz w:val="28"/>
          <w:szCs w:val="28"/>
        </w:rPr>
        <w:t xml:space="preserve"> trong công tác chỉ đạo, điều hành. </w:t>
      </w:r>
      <w:r w:rsidR="002C6BA1" w:rsidRPr="005A4030">
        <w:rPr>
          <w:sz w:val="28"/>
          <w:szCs w:val="28"/>
        </w:rPr>
        <w:t xml:space="preserve">BTV Đảng ủy </w:t>
      </w:r>
      <w:r w:rsidR="007D5E4D" w:rsidRPr="005A4030">
        <w:rPr>
          <w:sz w:val="28"/>
          <w:szCs w:val="28"/>
        </w:rPr>
        <w:t xml:space="preserve">đã bám sát nghị quyết của Đảng ủy và sự chỉ đạo của </w:t>
      </w:r>
      <w:r w:rsidR="002C6BA1" w:rsidRPr="005A4030">
        <w:rPr>
          <w:sz w:val="28"/>
          <w:szCs w:val="28"/>
        </w:rPr>
        <w:t xml:space="preserve">cấp ủy </w:t>
      </w:r>
      <w:r w:rsidR="007D5E4D" w:rsidRPr="005A4030">
        <w:rPr>
          <w:sz w:val="28"/>
          <w:szCs w:val="28"/>
        </w:rPr>
        <w:t xml:space="preserve">cấp trên để </w:t>
      </w:r>
      <w:r w:rsidR="002C6BA1" w:rsidRPr="005A4030">
        <w:rPr>
          <w:sz w:val="28"/>
          <w:szCs w:val="28"/>
        </w:rPr>
        <w:t xml:space="preserve">lãnh đạo, chỉ đạo các </w:t>
      </w:r>
      <w:r w:rsidR="007D5E4D" w:rsidRPr="005A4030">
        <w:rPr>
          <w:sz w:val="28"/>
          <w:szCs w:val="28"/>
        </w:rPr>
        <w:t xml:space="preserve">tổ chức </w:t>
      </w:r>
      <w:r w:rsidR="002C6BA1" w:rsidRPr="005A4030">
        <w:rPr>
          <w:sz w:val="28"/>
          <w:szCs w:val="28"/>
        </w:rPr>
        <w:t>Đảng cơ sở.</w:t>
      </w:r>
      <w:r w:rsidR="007D5E4D" w:rsidRPr="005A4030">
        <w:rPr>
          <w:sz w:val="28"/>
          <w:szCs w:val="28"/>
        </w:rPr>
        <w:t xml:space="preserve"> Hàng tháng </w:t>
      </w:r>
      <w:r w:rsidR="00D92455" w:rsidRPr="005A4030">
        <w:rPr>
          <w:sz w:val="28"/>
          <w:szCs w:val="28"/>
        </w:rPr>
        <w:t>BTV Đảng ủy</w:t>
      </w:r>
      <w:r w:rsidR="002C6BA1" w:rsidRPr="005A4030">
        <w:rPr>
          <w:sz w:val="28"/>
          <w:szCs w:val="28"/>
        </w:rPr>
        <w:t xml:space="preserve"> tổ </w:t>
      </w:r>
      <w:r w:rsidR="002C6BA1" w:rsidRPr="005A4030">
        <w:rPr>
          <w:sz w:val="28"/>
          <w:szCs w:val="28"/>
        </w:rPr>
        <w:lastRenderedPageBreak/>
        <w:t xml:space="preserve">chức </w:t>
      </w:r>
      <w:r w:rsidR="007D5E4D" w:rsidRPr="005A4030">
        <w:rPr>
          <w:sz w:val="28"/>
          <w:szCs w:val="28"/>
        </w:rPr>
        <w:t xml:space="preserve">họp đánh giá kiểm điểm việc thực hiện nghị quyết của </w:t>
      </w:r>
      <w:r w:rsidR="00EA3060" w:rsidRPr="005A4030">
        <w:rPr>
          <w:sz w:val="28"/>
          <w:szCs w:val="28"/>
        </w:rPr>
        <w:t>B</w:t>
      </w:r>
      <w:r w:rsidR="002C6BA1" w:rsidRPr="005A4030">
        <w:rPr>
          <w:sz w:val="28"/>
          <w:szCs w:val="28"/>
        </w:rPr>
        <w:t>CH</w:t>
      </w:r>
      <w:r w:rsidR="007D5E4D" w:rsidRPr="005A4030">
        <w:rPr>
          <w:sz w:val="28"/>
          <w:szCs w:val="28"/>
        </w:rPr>
        <w:t xml:space="preserve"> </w:t>
      </w:r>
      <w:r w:rsidR="002C6BA1" w:rsidRPr="005A4030">
        <w:rPr>
          <w:sz w:val="28"/>
          <w:szCs w:val="28"/>
        </w:rPr>
        <w:t xml:space="preserve">Đảng bộ </w:t>
      </w:r>
      <w:r w:rsidR="007D5E4D" w:rsidRPr="005A4030">
        <w:rPr>
          <w:sz w:val="28"/>
          <w:szCs w:val="28"/>
        </w:rPr>
        <w:t>và xây dựng dự thảo nghị quyết của Đảng ủy tháng tới. B</w:t>
      </w:r>
      <w:r w:rsidR="002C6BA1" w:rsidRPr="005A4030">
        <w:rPr>
          <w:sz w:val="28"/>
          <w:szCs w:val="28"/>
        </w:rPr>
        <w:t>TV Đảng ủy th</w:t>
      </w:r>
      <w:r w:rsidR="007D5E4D" w:rsidRPr="005A4030">
        <w:rPr>
          <w:sz w:val="28"/>
          <w:szCs w:val="28"/>
        </w:rPr>
        <w:t xml:space="preserve">ường xuyên hội ý trong công tác chỉ đạo, đề ra những giải pháp </w:t>
      </w:r>
      <w:r w:rsidR="002C6BA1" w:rsidRPr="005A4030">
        <w:rPr>
          <w:sz w:val="28"/>
          <w:szCs w:val="28"/>
        </w:rPr>
        <w:t>thiết thực, phù hợp với điều kiện thực tế</w:t>
      </w:r>
      <w:r w:rsidR="007D5E4D" w:rsidRPr="005A4030">
        <w:rPr>
          <w:sz w:val="28"/>
          <w:szCs w:val="28"/>
        </w:rPr>
        <w:t xml:space="preserve">, làm tốt công tác tham mưu cho </w:t>
      </w:r>
      <w:r w:rsidR="00EA3060" w:rsidRPr="005A4030">
        <w:rPr>
          <w:sz w:val="28"/>
          <w:szCs w:val="28"/>
        </w:rPr>
        <w:t>B</w:t>
      </w:r>
      <w:r w:rsidR="002C6BA1" w:rsidRPr="005A4030">
        <w:rPr>
          <w:sz w:val="28"/>
          <w:szCs w:val="28"/>
        </w:rPr>
        <w:t>CH</w:t>
      </w:r>
      <w:r w:rsidR="007D5E4D" w:rsidRPr="005A4030">
        <w:rPr>
          <w:sz w:val="28"/>
          <w:szCs w:val="28"/>
        </w:rPr>
        <w:t xml:space="preserve"> </w:t>
      </w:r>
      <w:r w:rsidR="00D92455" w:rsidRPr="005A4030">
        <w:rPr>
          <w:sz w:val="28"/>
          <w:szCs w:val="28"/>
        </w:rPr>
        <w:t xml:space="preserve">Đảng bộ </w:t>
      </w:r>
      <w:r w:rsidR="007D5E4D" w:rsidRPr="005A4030">
        <w:rPr>
          <w:sz w:val="28"/>
          <w:szCs w:val="28"/>
        </w:rPr>
        <w:t xml:space="preserve">trong việc </w:t>
      </w:r>
      <w:r w:rsidR="002C6BA1" w:rsidRPr="005A4030">
        <w:rPr>
          <w:sz w:val="28"/>
          <w:szCs w:val="28"/>
        </w:rPr>
        <w:t xml:space="preserve">ban hành </w:t>
      </w:r>
      <w:r w:rsidR="007D5E4D" w:rsidRPr="005A4030">
        <w:rPr>
          <w:sz w:val="28"/>
          <w:szCs w:val="28"/>
        </w:rPr>
        <w:t xml:space="preserve">nghị quyết lãnh đạo </w:t>
      </w:r>
      <w:r w:rsidR="002C6BA1" w:rsidRPr="005A4030">
        <w:rPr>
          <w:sz w:val="28"/>
          <w:szCs w:val="28"/>
        </w:rPr>
        <w:t xml:space="preserve">thực hiện </w:t>
      </w:r>
      <w:r w:rsidR="007D5E4D" w:rsidRPr="005A4030">
        <w:rPr>
          <w:sz w:val="28"/>
          <w:szCs w:val="28"/>
        </w:rPr>
        <w:t xml:space="preserve">các nhiệm vụ chính trị của </w:t>
      </w:r>
      <w:r w:rsidR="002C6BA1" w:rsidRPr="005A4030">
        <w:rPr>
          <w:sz w:val="28"/>
          <w:szCs w:val="28"/>
        </w:rPr>
        <w:t>T</w:t>
      </w:r>
      <w:r w:rsidR="007D5E4D" w:rsidRPr="005A4030">
        <w:rPr>
          <w:sz w:val="28"/>
          <w:szCs w:val="28"/>
        </w:rPr>
        <w:t>rường</w:t>
      </w:r>
      <w:r w:rsidR="00EA3060" w:rsidRPr="005A4030">
        <w:rPr>
          <w:sz w:val="28"/>
          <w:szCs w:val="28"/>
        </w:rPr>
        <w:t>.</w:t>
      </w:r>
    </w:p>
    <w:p w14:paraId="3DFA1F61" w14:textId="77777777" w:rsidR="004D071C" w:rsidRPr="005A4030" w:rsidRDefault="00900030" w:rsidP="00A66ACC">
      <w:pPr>
        <w:spacing w:line="276" w:lineRule="auto"/>
        <w:ind w:left="11" w:firstLine="709"/>
        <w:jc w:val="both"/>
        <w:rPr>
          <w:sz w:val="28"/>
          <w:szCs w:val="28"/>
        </w:rPr>
      </w:pPr>
      <w:r w:rsidRPr="005A4030">
        <w:rPr>
          <w:sz w:val="28"/>
          <w:szCs w:val="28"/>
        </w:rPr>
        <w:t xml:space="preserve">- </w:t>
      </w:r>
      <w:r w:rsidR="007D5E4D" w:rsidRPr="005A4030">
        <w:rPr>
          <w:sz w:val="28"/>
          <w:szCs w:val="28"/>
        </w:rPr>
        <w:t>Thường xuyên quan tâm công tác chỉ đạo công tác chính quyền, các chi bộ và các đoàn thể</w:t>
      </w:r>
      <w:r w:rsidR="008E75E8" w:rsidRPr="005A4030">
        <w:rPr>
          <w:sz w:val="28"/>
          <w:szCs w:val="28"/>
        </w:rPr>
        <w:t xml:space="preserve"> và</w:t>
      </w:r>
      <w:r w:rsidR="007D5E4D" w:rsidRPr="005A4030">
        <w:rPr>
          <w:sz w:val="28"/>
          <w:szCs w:val="28"/>
        </w:rPr>
        <w:t xml:space="preserve"> công tác xây dựng Đảng. </w:t>
      </w:r>
      <w:r w:rsidR="008E75E8" w:rsidRPr="005A4030">
        <w:rPr>
          <w:sz w:val="28"/>
          <w:szCs w:val="28"/>
        </w:rPr>
        <w:t>T</w:t>
      </w:r>
      <w:r w:rsidR="007D5E4D" w:rsidRPr="005A4030">
        <w:rPr>
          <w:sz w:val="28"/>
          <w:szCs w:val="28"/>
        </w:rPr>
        <w:t>hường xuyên kiểm tra đôn đốc thực hiện và rút kinh nghiệm kịp thời. Xây dựng kế hoạch, chương trình công tác hàng tháng phù hợp với tình hình thực tế của nhà trường. Trong quá trình thực hiện luôn cầu thị</w:t>
      </w:r>
      <w:r w:rsidRPr="005A4030">
        <w:rPr>
          <w:sz w:val="28"/>
          <w:szCs w:val="28"/>
        </w:rPr>
        <w:t>,</w:t>
      </w:r>
      <w:r w:rsidR="007D5E4D" w:rsidRPr="005A4030">
        <w:rPr>
          <w:sz w:val="28"/>
          <w:szCs w:val="28"/>
        </w:rPr>
        <w:t xml:space="preserve"> l</w:t>
      </w:r>
      <w:r w:rsidR="00EA3060" w:rsidRPr="005A4030">
        <w:rPr>
          <w:sz w:val="28"/>
          <w:szCs w:val="28"/>
        </w:rPr>
        <w:t>ắ</w:t>
      </w:r>
      <w:r w:rsidR="007D5E4D" w:rsidRPr="005A4030">
        <w:rPr>
          <w:sz w:val="28"/>
          <w:szCs w:val="28"/>
        </w:rPr>
        <w:t>ng nghe</w:t>
      </w:r>
      <w:r w:rsidRPr="005A4030">
        <w:rPr>
          <w:sz w:val="28"/>
          <w:szCs w:val="28"/>
        </w:rPr>
        <w:t xml:space="preserve">, tiếp thu ý kiến của cán bộ, đảng viên và </w:t>
      </w:r>
      <w:r w:rsidR="00394AD3" w:rsidRPr="005A4030">
        <w:rPr>
          <w:sz w:val="28"/>
          <w:szCs w:val="28"/>
        </w:rPr>
        <w:t xml:space="preserve">quần chúng </w:t>
      </w:r>
      <w:r w:rsidRPr="005A4030">
        <w:rPr>
          <w:sz w:val="28"/>
          <w:szCs w:val="28"/>
        </w:rPr>
        <w:t>để rút kinh nghiệm, điều chỉnh công tác lãnh đạo, chỉ đạo. Thực hiện tốt quy chế làm việc, đảm bảo nguyên tắc tập thể lãnh đạo, cá nhân phụ trách. Trong chỉ đạo luôn có sự đoàn kết</w:t>
      </w:r>
      <w:r w:rsidR="00394AD3" w:rsidRPr="005A4030">
        <w:rPr>
          <w:sz w:val="28"/>
          <w:szCs w:val="28"/>
        </w:rPr>
        <w:t>,</w:t>
      </w:r>
      <w:r w:rsidRPr="005A4030">
        <w:rPr>
          <w:sz w:val="28"/>
          <w:szCs w:val="28"/>
        </w:rPr>
        <w:t xml:space="preserve"> quy tụ được đội ngũ cán bộ, </w:t>
      </w:r>
      <w:r w:rsidR="00FA5D07" w:rsidRPr="005A4030">
        <w:rPr>
          <w:sz w:val="28"/>
          <w:szCs w:val="28"/>
        </w:rPr>
        <w:t xml:space="preserve">bảo đảm </w:t>
      </w:r>
      <w:r w:rsidRPr="005A4030">
        <w:rPr>
          <w:sz w:val="28"/>
          <w:szCs w:val="28"/>
        </w:rPr>
        <w:t>mối quan hệ với cấp trên, cấp dưới đúng mực</w:t>
      </w:r>
      <w:r w:rsidR="00FA5D07" w:rsidRPr="005A4030">
        <w:rPr>
          <w:sz w:val="28"/>
          <w:szCs w:val="28"/>
        </w:rPr>
        <w:t xml:space="preserve">; Bảo đảm nguyên tắc tập trung dân chủ </w:t>
      </w:r>
      <w:r w:rsidRPr="005A4030">
        <w:rPr>
          <w:sz w:val="28"/>
          <w:szCs w:val="28"/>
        </w:rPr>
        <w:t xml:space="preserve">trong </w:t>
      </w:r>
      <w:r w:rsidR="0089474D" w:rsidRPr="005A4030">
        <w:rPr>
          <w:sz w:val="28"/>
          <w:szCs w:val="28"/>
        </w:rPr>
        <w:t xml:space="preserve">sinh hoạt cũng như trong </w:t>
      </w:r>
      <w:r w:rsidRPr="005A4030">
        <w:rPr>
          <w:sz w:val="28"/>
          <w:szCs w:val="28"/>
        </w:rPr>
        <w:t>cô</w:t>
      </w:r>
      <w:r w:rsidR="0089474D" w:rsidRPr="005A4030">
        <w:rPr>
          <w:sz w:val="28"/>
          <w:szCs w:val="28"/>
        </w:rPr>
        <w:t>ng tác</w:t>
      </w:r>
      <w:r w:rsidR="00FA5D07" w:rsidRPr="005A4030">
        <w:rPr>
          <w:sz w:val="28"/>
          <w:szCs w:val="28"/>
        </w:rPr>
        <w:t xml:space="preserve">, </w:t>
      </w:r>
      <w:r w:rsidR="0089474D" w:rsidRPr="005A4030">
        <w:rPr>
          <w:sz w:val="28"/>
          <w:szCs w:val="28"/>
        </w:rPr>
        <w:t xml:space="preserve">phát huy tính </w:t>
      </w:r>
      <w:r w:rsidR="00FA5D07" w:rsidRPr="005A4030">
        <w:rPr>
          <w:sz w:val="28"/>
          <w:szCs w:val="28"/>
        </w:rPr>
        <w:t>tự giác, tích cực và s</w:t>
      </w:r>
      <w:r w:rsidR="00394AD3" w:rsidRPr="005A4030">
        <w:rPr>
          <w:sz w:val="28"/>
          <w:szCs w:val="28"/>
        </w:rPr>
        <w:t>á</w:t>
      </w:r>
      <w:r w:rsidR="00FA5D07" w:rsidRPr="005A4030">
        <w:rPr>
          <w:sz w:val="28"/>
          <w:szCs w:val="28"/>
        </w:rPr>
        <w:t>ng tạo của đảng viên;</w:t>
      </w:r>
      <w:r w:rsidR="0089474D" w:rsidRPr="005A4030">
        <w:rPr>
          <w:sz w:val="28"/>
          <w:szCs w:val="28"/>
        </w:rPr>
        <w:t xml:space="preserve">. Vai trò lãnh đạo của tập thể được gắn với trách nhiệm của cá nhân phụ trách, vai trò trách nhiệm của người đứng đầu được phát huy. </w:t>
      </w:r>
      <w:r w:rsidR="00FA5D07" w:rsidRPr="005A4030">
        <w:rPr>
          <w:sz w:val="28"/>
          <w:szCs w:val="28"/>
        </w:rPr>
        <w:t>Dưới sự lãnh đạo của BCH Đảng bộ và sự điều hành của BTV</w:t>
      </w:r>
      <w:r w:rsidR="00D92455" w:rsidRPr="005A4030">
        <w:rPr>
          <w:sz w:val="28"/>
          <w:szCs w:val="28"/>
        </w:rPr>
        <w:t xml:space="preserve"> Đảng ủy,</w:t>
      </w:r>
      <w:r w:rsidR="00FA5D07" w:rsidRPr="005A4030">
        <w:rPr>
          <w:sz w:val="28"/>
          <w:szCs w:val="28"/>
        </w:rPr>
        <w:t xml:space="preserve"> c</w:t>
      </w:r>
      <w:r w:rsidR="0089474D" w:rsidRPr="005A4030">
        <w:rPr>
          <w:sz w:val="28"/>
          <w:szCs w:val="28"/>
        </w:rPr>
        <w:t xml:space="preserve">ác </w:t>
      </w:r>
      <w:r w:rsidR="00FA5D07" w:rsidRPr="005A4030">
        <w:rPr>
          <w:sz w:val="28"/>
          <w:szCs w:val="28"/>
        </w:rPr>
        <w:t xml:space="preserve">nhiệm vụ, </w:t>
      </w:r>
      <w:r w:rsidR="0089474D" w:rsidRPr="005A4030">
        <w:rPr>
          <w:sz w:val="28"/>
          <w:szCs w:val="28"/>
        </w:rPr>
        <w:t>chỉ tiêu Đại hội khóa XX</w:t>
      </w:r>
      <w:r w:rsidR="001B64D1">
        <w:rPr>
          <w:sz w:val="28"/>
          <w:szCs w:val="28"/>
        </w:rPr>
        <w:t>I</w:t>
      </w:r>
      <w:r w:rsidR="0089474D" w:rsidRPr="005A4030">
        <w:rPr>
          <w:sz w:val="28"/>
          <w:szCs w:val="28"/>
        </w:rPr>
        <w:t xml:space="preserve">I đề ra đã </w:t>
      </w:r>
      <w:r w:rsidR="00FA5D07" w:rsidRPr="005A4030">
        <w:rPr>
          <w:sz w:val="28"/>
          <w:szCs w:val="28"/>
        </w:rPr>
        <w:t xml:space="preserve">được </w:t>
      </w:r>
      <w:r w:rsidR="0089474D" w:rsidRPr="005A4030">
        <w:rPr>
          <w:sz w:val="28"/>
          <w:szCs w:val="28"/>
        </w:rPr>
        <w:t xml:space="preserve">hoàn thành và </w:t>
      </w:r>
      <w:r w:rsidR="00394AD3" w:rsidRPr="005A4030">
        <w:rPr>
          <w:sz w:val="28"/>
          <w:szCs w:val="28"/>
        </w:rPr>
        <w:t xml:space="preserve">hoàn thành </w:t>
      </w:r>
      <w:r w:rsidR="0089474D" w:rsidRPr="005A4030">
        <w:rPr>
          <w:sz w:val="28"/>
          <w:szCs w:val="28"/>
        </w:rPr>
        <w:t>vượ</w:t>
      </w:r>
      <w:r w:rsidR="00FA5D07" w:rsidRPr="005A4030">
        <w:rPr>
          <w:sz w:val="28"/>
          <w:szCs w:val="28"/>
        </w:rPr>
        <w:t>t mức</w:t>
      </w:r>
      <w:r w:rsidR="00FD65C1" w:rsidRPr="005A4030">
        <w:rPr>
          <w:sz w:val="28"/>
          <w:szCs w:val="28"/>
        </w:rPr>
        <w:t>.</w:t>
      </w:r>
    </w:p>
    <w:p w14:paraId="3F929777" w14:textId="77777777" w:rsidR="004D071C" w:rsidRPr="005A4030" w:rsidRDefault="004D071C" w:rsidP="00A66ACC">
      <w:pPr>
        <w:spacing w:line="276" w:lineRule="auto"/>
        <w:ind w:left="11" w:firstLine="709"/>
        <w:jc w:val="both"/>
        <w:rPr>
          <w:sz w:val="28"/>
          <w:szCs w:val="28"/>
        </w:rPr>
      </w:pPr>
      <w:r w:rsidRPr="005A4030">
        <w:rPr>
          <w:sz w:val="28"/>
          <w:szCs w:val="28"/>
        </w:rPr>
        <w:t>Có thể khẳng định</w:t>
      </w:r>
      <w:r w:rsidR="001B64D1">
        <w:rPr>
          <w:sz w:val="28"/>
          <w:szCs w:val="28"/>
        </w:rPr>
        <w:t xml:space="preserve"> </w:t>
      </w:r>
      <w:r w:rsidRPr="005A4030">
        <w:rPr>
          <w:sz w:val="28"/>
          <w:szCs w:val="28"/>
        </w:rPr>
        <w:t>dưới sự lãnh đạo của BCH</w:t>
      </w:r>
      <w:r w:rsidR="00D92455" w:rsidRPr="005A4030">
        <w:rPr>
          <w:sz w:val="28"/>
          <w:szCs w:val="28"/>
        </w:rPr>
        <w:t xml:space="preserve"> Đảng bộ</w:t>
      </w:r>
      <w:r w:rsidRPr="005A4030">
        <w:rPr>
          <w:sz w:val="28"/>
          <w:szCs w:val="28"/>
        </w:rPr>
        <w:t xml:space="preserve">, toàn Đảng bộ đã thống nhất, triển khai đồng bộ thực hiện các nhiệm vụ chính trị, hoàn thành tốt các chỉ tiêu của kế hoạch hàng năm. </w:t>
      </w:r>
      <w:r w:rsidR="00394AD3" w:rsidRPr="005A4030">
        <w:rPr>
          <w:sz w:val="28"/>
          <w:szCs w:val="28"/>
        </w:rPr>
        <w:t>C</w:t>
      </w:r>
      <w:r w:rsidR="001B64D1">
        <w:rPr>
          <w:sz w:val="28"/>
          <w:szCs w:val="28"/>
        </w:rPr>
        <w:t xml:space="preserve">án bộ, đảng viên, </w:t>
      </w:r>
      <w:r w:rsidRPr="005A4030">
        <w:rPr>
          <w:sz w:val="28"/>
          <w:szCs w:val="28"/>
        </w:rPr>
        <w:t xml:space="preserve">viên chức </w:t>
      </w:r>
      <w:r w:rsidR="00AC0D57" w:rsidRPr="005A4030">
        <w:rPr>
          <w:sz w:val="28"/>
          <w:szCs w:val="28"/>
        </w:rPr>
        <w:t>n</w:t>
      </w:r>
      <w:r w:rsidR="00394AD3" w:rsidRPr="005A4030">
        <w:rPr>
          <w:sz w:val="28"/>
          <w:szCs w:val="28"/>
        </w:rPr>
        <w:t xml:space="preserve">hà trường </w:t>
      </w:r>
      <w:r w:rsidRPr="005A4030">
        <w:rPr>
          <w:sz w:val="28"/>
          <w:szCs w:val="28"/>
        </w:rPr>
        <w:t>luôn tin tưởng vào chủ trương, đường lối của Đảng, chính sách</w:t>
      </w:r>
      <w:r w:rsidR="00394AD3" w:rsidRPr="005A4030">
        <w:rPr>
          <w:sz w:val="28"/>
          <w:szCs w:val="28"/>
        </w:rPr>
        <w:t>, pháp luật</w:t>
      </w:r>
      <w:r w:rsidRPr="005A4030">
        <w:rPr>
          <w:sz w:val="28"/>
          <w:szCs w:val="28"/>
        </w:rPr>
        <w:t xml:space="preserve"> của Nhà nước. Toàn trường đã tạo </w:t>
      </w:r>
      <w:r w:rsidR="00394AD3" w:rsidRPr="005A4030">
        <w:rPr>
          <w:sz w:val="28"/>
          <w:szCs w:val="28"/>
        </w:rPr>
        <w:t xml:space="preserve">được </w:t>
      </w:r>
      <w:r w:rsidRPr="005A4030">
        <w:rPr>
          <w:sz w:val="28"/>
          <w:szCs w:val="28"/>
        </w:rPr>
        <w:t>sự đoàn kết, thống nhất từ tập thể lãnh đạo đ</w:t>
      </w:r>
      <w:r w:rsidR="001B64D1">
        <w:rPr>
          <w:sz w:val="28"/>
          <w:szCs w:val="28"/>
        </w:rPr>
        <w:t>ến cán bộ,</w:t>
      </w:r>
      <w:r w:rsidRPr="005A4030">
        <w:rPr>
          <w:sz w:val="28"/>
          <w:szCs w:val="28"/>
        </w:rPr>
        <w:t xml:space="preserve"> viên chức</w:t>
      </w:r>
      <w:r w:rsidR="00032B60">
        <w:rPr>
          <w:sz w:val="28"/>
          <w:szCs w:val="28"/>
        </w:rPr>
        <w:t>, người lao động</w:t>
      </w:r>
      <w:r w:rsidR="00D92455" w:rsidRPr="005A4030">
        <w:rPr>
          <w:sz w:val="28"/>
          <w:szCs w:val="28"/>
        </w:rPr>
        <w:t xml:space="preserve">. </w:t>
      </w:r>
      <w:r w:rsidRPr="005A4030">
        <w:rPr>
          <w:sz w:val="28"/>
          <w:szCs w:val="28"/>
        </w:rPr>
        <w:t>Đây là cơ sở quan trọng nhất để thực hiện tốt các nhiệm vụ được giao.</w:t>
      </w:r>
    </w:p>
    <w:p w14:paraId="75C99827" w14:textId="77777777" w:rsidR="009F17B6" w:rsidRPr="005A4030" w:rsidRDefault="009F17B6" w:rsidP="00A66ACC">
      <w:pPr>
        <w:spacing w:line="276" w:lineRule="auto"/>
        <w:ind w:left="11" w:firstLine="709"/>
        <w:jc w:val="both"/>
        <w:rPr>
          <w:b/>
          <w:sz w:val="28"/>
          <w:szCs w:val="28"/>
        </w:rPr>
      </w:pPr>
      <w:r w:rsidRPr="005A4030">
        <w:rPr>
          <w:b/>
          <w:sz w:val="28"/>
          <w:szCs w:val="28"/>
        </w:rPr>
        <w:t>III. NHỮNG HẠN CHẾ KHUYẾT ĐIỂM VÀ NGUYÊN NHÂN</w:t>
      </w:r>
    </w:p>
    <w:p w14:paraId="51DF0DE6" w14:textId="77777777" w:rsidR="005D7D67" w:rsidRPr="005A4030" w:rsidRDefault="009F17B6" w:rsidP="00A66ACC">
      <w:pPr>
        <w:spacing w:line="276" w:lineRule="auto"/>
        <w:ind w:left="11" w:firstLine="709"/>
        <w:jc w:val="both"/>
        <w:rPr>
          <w:b/>
          <w:sz w:val="28"/>
          <w:szCs w:val="28"/>
        </w:rPr>
      </w:pPr>
      <w:r w:rsidRPr="005A4030">
        <w:rPr>
          <w:b/>
          <w:sz w:val="28"/>
          <w:szCs w:val="28"/>
        </w:rPr>
        <w:t>1</w:t>
      </w:r>
      <w:r w:rsidR="005D7D67" w:rsidRPr="005A4030">
        <w:rPr>
          <w:b/>
          <w:sz w:val="28"/>
          <w:szCs w:val="28"/>
        </w:rPr>
        <w:t>. Nhữ</w:t>
      </w:r>
      <w:r w:rsidR="00EA3060" w:rsidRPr="005A4030">
        <w:rPr>
          <w:b/>
          <w:sz w:val="28"/>
          <w:szCs w:val="28"/>
        </w:rPr>
        <w:t>ng hạn chế, khuyết điểm</w:t>
      </w:r>
    </w:p>
    <w:p w14:paraId="75250299" w14:textId="77777777" w:rsidR="005D7D67" w:rsidRPr="005A4030" w:rsidRDefault="005D7D67" w:rsidP="00A66ACC">
      <w:pPr>
        <w:spacing w:line="276" w:lineRule="auto"/>
        <w:ind w:left="11" w:firstLine="709"/>
        <w:jc w:val="both"/>
        <w:rPr>
          <w:sz w:val="28"/>
          <w:szCs w:val="28"/>
        </w:rPr>
      </w:pPr>
      <w:r w:rsidRPr="005A4030">
        <w:rPr>
          <w:sz w:val="28"/>
          <w:szCs w:val="28"/>
        </w:rPr>
        <w:t xml:space="preserve">Bên cạnh các thành </w:t>
      </w:r>
      <w:r w:rsidR="00555270" w:rsidRPr="005A4030">
        <w:rPr>
          <w:sz w:val="28"/>
          <w:szCs w:val="28"/>
        </w:rPr>
        <w:t xml:space="preserve">tích </w:t>
      </w:r>
      <w:r w:rsidRPr="005A4030">
        <w:rPr>
          <w:sz w:val="28"/>
          <w:szCs w:val="28"/>
        </w:rPr>
        <w:t xml:space="preserve">đã đạt được trong </w:t>
      </w:r>
      <w:r w:rsidR="00555270" w:rsidRPr="005A4030">
        <w:rPr>
          <w:sz w:val="28"/>
          <w:szCs w:val="28"/>
        </w:rPr>
        <w:t xml:space="preserve">quá trình lãnh đạo, chỉ đạo và </w:t>
      </w:r>
      <w:r w:rsidRPr="005A4030">
        <w:rPr>
          <w:sz w:val="28"/>
          <w:szCs w:val="28"/>
        </w:rPr>
        <w:t xml:space="preserve">tổ chức hoạt động </w:t>
      </w:r>
      <w:r w:rsidR="00555270" w:rsidRPr="005A4030">
        <w:rPr>
          <w:sz w:val="28"/>
          <w:szCs w:val="28"/>
        </w:rPr>
        <w:t xml:space="preserve">của Đảng bộ nhiệm kỳ vừa qua, </w:t>
      </w:r>
      <w:r w:rsidRPr="005A4030">
        <w:rPr>
          <w:sz w:val="28"/>
          <w:szCs w:val="28"/>
        </w:rPr>
        <w:t>BCH Đảng bộ</w:t>
      </w:r>
      <w:r w:rsidR="005033E8" w:rsidRPr="005A4030">
        <w:rPr>
          <w:sz w:val="28"/>
          <w:szCs w:val="28"/>
        </w:rPr>
        <w:t>, B</w:t>
      </w:r>
      <w:r w:rsidR="00555270" w:rsidRPr="005A4030">
        <w:rPr>
          <w:sz w:val="28"/>
          <w:szCs w:val="28"/>
        </w:rPr>
        <w:t>TV Đ</w:t>
      </w:r>
      <w:r w:rsidR="005033E8" w:rsidRPr="005A4030">
        <w:rPr>
          <w:sz w:val="28"/>
          <w:szCs w:val="28"/>
        </w:rPr>
        <w:t>ảng ủy</w:t>
      </w:r>
      <w:r w:rsidRPr="005A4030">
        <w:rPr>
          <w:sz w:val="28"/>
          <w:szCs w:val="28"/>
        </w:rPr>
        <w:t xml:space="preserve"> nhận thấy còn một số những khuyết điểm, </w:t>
      </w:r>
      <w:r w:rsidR="00555270" w:rsidRPr="005A4030">
        <w:rPr>
          <w:sz w:val="28"/>
          <w:szCs w:val="28"/>
        </w:rPr>
        <w:t xml:space="preserve">hạn chế </w:t>
      </w:r>
      <w:r w:rsidRPr="005A4030">
        <w:rPr>
          <w:sz w:val="28"/>
          <w:szCs w:val="28"/>
        </w:rPr>
        <w:t>cần nghiêm túc kiểm điểm và có phương hướng khắc phục trong thời gian tới. Cụ thể:</w:t>
      </w:r>
    </w:p>
    <w:p w14:paraId="27E1A3D1" w14:textId="77777777" w:rsidR="005F482A" w:rsidRPr="005A4030" w:rsidRDefault="005F482A" w:rsidP="00A66ACC">
      <w:pPr>
        <w:spacing w:line="276" w:lineRule="auto"/>
        <w:ind w:left="11" w:firstLine="709"/>
        <w:jc w:val="both"/>
        <w:rPr>
          <w:sz w:val="28"/>
          <w:szCs w:val="28"/>
        </w:rPr>
      </w:pPr>
      <w:r w:rsidRPr="005A4030">
        <w:rPr>
          <w:sz w:val="28"/>
          <w:szCs w:val="28"/>
        </w:rPr>
        <w:t xml:space="preserve">- Trong một số nội dung công tác </w:t>
      </w:r>
      <w:r w:rsidR="00FF74DE" w:rsidRPr="005A4030">
        <w:rPr>
          <w:sz w:val="28"/>
          <w:szCs w:val="28"/>
        </w:rPr>
        <w:t>Đ</w:t>
      </w:r>
      <w:r w:rsidRPr="005A4030">
        <w:rPr>
          <w:sz w:val="28"/>
          <w:szCs w:val="28"/>
        </w:rPr>
        <w:t>ảng được triển khai thực hiện nhưng chưa đảm b</w:t>
      </w:r>
      <w:r w:rsidR="00752895" w:rsidRPr="005A4030">
        <w:rPr>
          <w:sz w:val="28"/>
          <w:szCs w:val="28"/>
        </w:rPr>
        <w:t>ảo đúng qui định về văn bản hành chính</w:t>
      </w:r>
      <w:r w:rsidR="00EA3060" w:rsidRPr="005A4030">
        <w:rPr>
          <w:sz w:val="28"/>
          <w:szCs w:val="28"/>
        </w:rPr>
        <w:t>.</w:t>
      </w:r>
    </w:p>
    <w:p w14:paraId="165642B3" w14:textId="77777777" w:rsidR="005D7D67" w:rsidRPr="005A4030" w:rsidRDefault="005D7D67" w:rsidP="00A66ACC">
      <w:pPr>
        <w:spacing w:line="276" w:lineRule="auto"/>
        <w:ind w:left="11" w:firstLine="709"/>
        <w:jc w:val="both"/>
        <w:rPr>
          <w:sz w:val="28"/>
          <w:szCs w:val="28"/>
        </w:rPr>
      </w:pPr>
      <w:r w:rsidRPr="005A4030">
        <w:rPr>
          <w:sz w:val="28"/>
          <w:szCs w:val="28"/>
        </w:rPr>
        <w:t xml:space="preserve">- Trong Đảng bộ vẫn còn đảng viên sinh con thứ 3, vi phạm chính sách dân số kế </w:t>
      </w:r>
      <w:r w:rsidR="003565D3">
        <w:rPr>
          <w:sz w:val="28"/>
          <w:szCs w:val="28"/>
        </w:rPr>
        <w:t>hoạch hóa gia đình của Nhà nước và cá biệt có đảng viên vi phạm pháp luật</w:t>
      </w:r>
    </w:p>
    <w:p w14:paraId="0649823B" w14:textId="77777777" w:rsidR="004D071C" w:rsidRPr="005A4030" w:rsidRDefault="00D559C8" w:rsidP="00A66ACC">
      <w:pPr>
        <w:spacing w:line="276" w:lineRule="auto"/>
        <w:ind w:left="11" w:firstLine="709"/>
        <w:jc w:val="both"/>
        <w:rPr>
          <w:b/>
          <w:sz w:val="28"/>
          <w:szCs w:val="28"/>
        </w:rPr>
      </w:pPr>
      <w:r w:rsidRPr="005A4030">
        <w:rPr>
          <w:b/>
          <w:sz w:val="28"/>
          <w:szCs w:val="28"/>
        </w:rPr>
        <w:t>2</w:t>
      </w:r>
      <w:r w:rsidR="00EA3060" w:rsidRPr="005A4030">
        <w:rPr>
          <w:b/>
          <w:sz w:val="28"/>
          <w:szCs w:val="28"/>
        </w:rPr>
        <w:t xml:space="preserve">. Nguyên nhân </w:t>
      </w:r>
      <w:r w:rsidR="004D071C" w:rsidRPr="005A4030">
        <w:rPr>
          <w:b/>
          <w:sz w:val="28"/>
          <w:szCs w:val="28"/>
        </w:rPr>
        <w:t>hạn chế, khuyết điểm</w:t>
      </w:r>
    </w:p>
    <w:p w14:paraId="4D15C38F" w14:textId="77777777" w:rsidR="005D7D67" w:rsidRPr="005A4030" w:rsidRDefault="005D7D67" w:rsidP="00A66ACC">
      <w:pPr>
        <w:spacing w:line="276" w:lineRule="auto"/>
        <w:ind w:left="11" w:firstLine="709"/>
        <w:jc w:val="both"/>
        <w:rPr>
          <w:sz w:val="28"/>
          <w:szCs w:val="28"/>
        </w:rPr>
      </w:pPr>
      <w:r w:rsidRPr="005A4030">
        <w:rPr>
          <w:sz w:val="28"/>
          <w:szCs w:val="28"/>
        </w:rPr>
        <w:t xml:space="preserve">- Sự nhận thức về công tác Đảng ở một </w:t>
      </w:r>
      <w:r w:rsidR="00394AD3" w:rsidRPr="005A4030">
        <w:rPr>
          <w:sz w:val="28"/>
          <w:szCs w:val="28"/>
        </w:rPr>
        <w:t xml:space="preserve">số ít </w:t>
      </w:r>
      <w:r w:rsidRPr="005A4030">
        <w:rPr>
          <w:sz w:val="28"/>
          <w:szCs w:val="28"/>
        </w:rPr>
        <w:t xml:space="preserve">đảng viên, chi ủy còn </w:t>
      </w:r>
      <w:r w:rsidR="00394AD3" w:rsidRPr="005A4030">
        <w:rPr>
          <w:sz w:val="28"/>
          <w:szCs w:val="28"/>
        </w:rPr>
        <w:t>hạn chế</w:t>
      </w:r>
      <w:r w:rsidRPr="005A4030">
        <w:rPr>
          <w:sz w:val="28"/>
          <w:szCs w:val="28"/>
        </w:rPr>
        <w:t>, ý thức đấu tranh tự phê bình và phê bình chưa cao. Việc kiểm tra, giám sát hoạt động của tổ chức Đảng, đảng viên còn chưa thật sự sâu s</w:t>
      </w:r>
      <w:r w:rsidR="00394AD3" w:rsidRPr="005A4030">
        <w:rPr>
          <w:sz w:val="28"/>
          <w:szCs w:val="28"/>
        </w:rPr>
        <w:t>át</w:t>
      </w:r>
      <w:r w:rsidRPr="005A4030">
        <w:rPr>
          <w:sz w:val="28"/>
          <w:szCs w:val="28"/>
        </w:rPr>
        <w:t xml:space="preserve"> và </w:t>
      </w:r>
      <w:r w:rsidR="00394AD3" w:rsidRPr="005A4030">
        <w:rPr>
          <w:sz w:val="28"/>
          <w:szCs w:val="28"/>
        </w:rPr>
        <w:t xml:space="preserve">chưa đạt được </w:t>
      </w:r>
      <w:r w:rsidRPr="005A4030">
        <w:rPr>
          <w:sz w:val="28"/>
          <w:szCs w:val="28"/>
        </w:rPr>
        <w:t>kết quả mong muốn.</w:t>
      </w:r>
    </w:p>
    <w:p w14:paraId="56FC32A5" w14:textId="77777777" w:rsidR="005D7D67" w:rsidRPr="005A4030" w:rsidRDefault="005D7D67" w:rsidP="00A66ACC">
      <w:pPr>
        <w:spacing w:line="276" w:lineRule="auto"/>
        <w:ind w:left="11" w:firstLine="709"/>
        <w:jc w:val="both"/>
        <w:rPr>
          <w:sz w:val="28"/>
          <w:szCs w:val="28"/>
        </w:rPr>
      </w:pPr>
      <w:r w:rsidRPr="005A4030">
        <w:rPr>
          <w:sz w:val="28"/>
          <w:szCs w:val="28"/>
        </w:rPr>
        <w:t>- Việc đầu tư thời gian cho công tác Đảng còn chưa nhiều, một mặt do công tác chuyên môn nhiều, mặt khác do hạn chế kinh nghiệm công tác Đảng.</w:t>
      </w:r>
    </w:p>
    <w:p w14:paraId="242FBAC9" w14:textId="77777777" w:rsidR="005D7D67" w:rsidRPr="005A4030" w:rsidRDefault="005D7D67" w:rsidP="00A66ACC">
      <w:pPr>
        <w:spacing w:line="276" w:lineRule="auto"/>
        <w:ind w:left="11" w:firstLine="709"/>
        <w:jc w:val="both"/>
        <w:rPr>
          <w:sz w:val="28"/>
          <w:szCs w:val="28"/>
        </w:rPr>
      </w:pPr>
      <w:r w:rsidRPr="005A4030">
        <w:rPr>
          <w:sz w:val="28"/>
          <w:szCs w:val="28"/>
        </w:rPr>
        <w:lastRenderedPageBreak/>
        <w:t>- Chưa quyết liệt trong đổi mới nội dung sinh hoạt của Đảng ủy, của Ban chi ủy và các chi bộ trực thuộc Đảng bộ.</w:t>
      </w:r>
    </w:p>
    <w:p w14:paraId="561D7880" w14:textId="77777777" w:rsidR="00A136FC" w:rsidRPr="005A4030" w:rsidRDefault="005D7D67" w:rsidP="00A66ACC">
      <w:pPr>
        <w:spacing w:line="276" w:lineRule="auto"/>
        <w:ind w:left="11" w:firstLine="709"/>
        <w:jc w:val="both"/>
        <w:rPr>
          <w:sz w:val="28"/>
          <w:szCs w:val="28"/>
        </w:rPr>
      </w:pPr>
      <w:r w:rsidRPr="005A4030">
        <w:rPr>
          <w:sz w:val="28"/>
          <w:szCs w:val="28"/>
        </w:rPr>
        <w:t xml:space="preserve">Trên đây là những ưu, khuyết điểm của </w:t>
      </w:r>
      <w:r w:rsidR="00D92455" w:rsidRPr="005A4030">
        <w:rPr>
          <w:sz w:val="28"/>
          <w:szCs w:val="28"/>
        </w:rPr>
        <w:t>BCH Đảng bộ</w:t>
      </w:r>
      <w:r w:rsidRPr="005A4030">
        <w:rPr>
          <w:sz w:val="28"/>
          <w:szCs w:val="28"/>
        </w:rPr>
        <w:t xml:space="preserve">, </w:t>
      </w:r>
      <w:r w:rsidR="00D92455" w:rsidRPr="005A4030">
        <w:rPr>
          <w:sz w:val="28"/>
          <w:szCs w:val="28"/>
        </w:rPr>
        <w:t>BTV Đảng ủy</w:t>
      </w:r>
      <w:r w:rsidR="00FE57D2" w:rsidRPr="005A4030">
        <w:rPr>
          <w:sz w:val="28"/>
          <w:szCs w:val="28"/>
        </w:rPr>
        <w:t xml:space="preserve"> </w:t>
      </w:r>
      <w:r w:rsidR="0091230F" w:rsidRPr="005A4030">
        <w:rPr>
          <w:sz w:val="28"/>
          <w:szCs w:val="28"/>
        </w:rPr>
        <w:t xml:space="preserve">trong </w:t>
      </w:r>
      <w:r w:rsidR="003565D3">
        <w:rPr>
          <w:sz w:val="28"/>
          <w:szCs w:val="28"/>
        </w:rPr>
        <w:t>nửa nhiệm kỳ 2020</w:t>
      </w:r>
      <w:r w:rsidR="00D92455" w:rsidRPr="005A4030">
        <w:rPr>
          <w:sz w:val="28"/>
          <w:szCs w:val="28"/>
        </w:rPr>
        <w:t xml:space="preserve"> </w:t>
      </w:r>
      <w:r w:rsidR="0091230F" w:rsidRPr="005A4030">
        <w:rPr>
          <w:sz w:val="28"/>
          <w:szCs w:val="28"/>
        </w:rPr>
        <w:t>-</w:t>
      </w:r>
      <w:r w:rsidR="00D92455" w:rsidRPr="005A4030">
        <w:rPr>
          <w:sz w:val="28"/>
          <w:szCs w:val="28"/>
        </w:rPr>
        <w:t xml:space="preserve"> </w:t>
      </w:r>
      <w:r w:rsidR="003565D3">
        <w:rPr>
          <w:sz w:val="28"/>
          <w:szCs w:val="28"/>
        </w:rPr>
        <w:t>2025</w:t>
      </w:r>
      <w:r w:rsidR="00A136FC" w:rsidRPr="005A4030">
        <w:rPr>
          <w:sz w:val="28"/>
          <w:szCs w:val="28"/>
        </w:rPr>
        <w:t xml:space="preserve">. </w:t>
      </w:r>
    </w:p>
    <w:p w14:paraId="43A4AB47" w14:textId="77777777" w:rsidR="006B5E6B" w:rsidRPr="005A4030" w:rsidRDefault="00F67613" w:rsidP="00A66ACC">
      <w:pPr>
        <w:spacing w:line="276" w:lineRule="auto"/>
        <w:ind w:left="11" w:firstLine="709"/>
        <w:jc w:val="both"/>
        <w:rPr>
          <w:sz w:val="28"/>
          <w:szCs w:val="28"/>
        </w:rPr>
      </w:pPr>
      <w:r w:rsidRPr="005A4030">
        <w:rPr>
          <w:sz w:val="28"/>
          <w:szCs w:val="28"/>
        </w:rPr>
        <w:t>Chúng tôi ý thức rất rõ n</w:t>
      </w:r>
      <w:r w:rsidR="00737781" w:rsidRPr="005A4030">
        <w:rPr>
          <w:sz w:val="28"/>
          <w:szCs w:val="28"/>
        </w:rPr>
        <w:t xml:space="preserve">hững </w:t>
      </w:r>
      <w:r w:rsidRPr="005A4030">
        <w:rPr>
          <w:sz w:val="28"/>
          <w:szCs w:val="28"/>
        </w:rPr>
        <w:t xml:space="preserve">ưu điểm, những kết quả </w:t>
      </w:r>
      <w:r w:rsidR="00A136FC" w:rsidRPr="005A4030">
        <w:rPr>
          <w:sz w:val="28"/>
          <w:szCs w:val="28"/>
        </w:rPr>
        <w:t xml:space="preserve">đạt được nói </w:t>
      </w:r>
      <w:r w:rsidR="005D7D67" w:rsidRPr="005A4030">
        <w:rPr>
          <w:sz w:val="28"/>
          <w:szCs w:val="28"/>
        </w:rPr>
        <w:t xml:space="preserve">trên trước hết là </w:t>
      </w:r>
      <w:r w:rsidRPr="005A4030">
        <w:rPr>
          <w:sz w:val="28"/>
          <w:szCs w:val="28"/>
        </w:rPr>
        <w:t xml:space="preserve">do sự đoàn kết, thống nhất, sự nỗ lực phấn đấu của từng đảng viên, từng chi bộ trong toàn Đảng bộ. Bên cạnh đó </w:t>
      </w:r>
      <w:r w:rsidR="00D92455" w:rsidRPr="005A4030">
        <w:rPr>
          <w:sz w:val="28"/>
          <w:szCs w:val="28"/>
        </w:rPr>
        <w:t>BCH Đảng bộ</w:t>
      </w:r>
      <w:r w:rsidR="00FE57D2" w:rsidRPr="005A4030">
        <w:rPr>
          <w:sz w:val="28"/>
          <w:szCs w:val="28"/>
        </w:rPr>
        <w:t xml:space="preserve">, </w:t>
      </w:r>
      <w:r w:rsidR="00D92455" w:rsidRPr="005A4030">
        <w:rPr>
          <w:sz w:val="28"/>
          <w:szCs w:val="28"/>
        </w:rPr>
        <w:t>BTV Đảng ủy</w:t>
      </w:r>
      <w:r w:rsidRPr="005A4030">
        <w:rPr>
          <w:sz w:val="28"/>
          <w:szCs w:val="28"/>
        </w:rPr>
        <w:t xml:space="preserve"> thường xuyên nhận được sự quan tâm </w:t>
      </w:r>
      <w:r w:rsidR="005D7D67" w:rsidRPr="005A4030">
        <w:rPr>
          <w:sz w:val="28"/>
          <w:szCs w:val="28"/>
        </w:rPr>
        <w:t xml:space="preserve">chỉ đạo </w:t>
      </w:r>
      <w:r w:rsidR="00737781" w:rsidRPr="005A4030">
        <w:rPr>
          <w:sz w:val="28"/>
          <w:szCs w:val="28"/>
        </w:rPr>
        <w:t>sát</w:t>
      </w:r>
      <w:r w:rsidRPr="005A4030">
        <w:rPr>
          <w:sz w:val="28"/>
          <w:szCs w:val="28"/>
        </w:rPr>
        <w:t xml:space="preserve"> sa</w:t>
      </w:r>
      <w:r w:rsidR="00737781" w:rsidRPr="005A4030">
        <w:rPr>
          <w:sz w:val="28"/>
          <w:szCs w:val="28"/>
        </w:rPr>
        <w:t xml:space="preserve">o </w:t>
      </w:r>
      <w:r w:rsidR="003565D3">
        <w:rPr>
          <w:sz w:val="28"/>
          <w:szCs w:val="28"/>
        </w:rPr>
        <w:t>của Thành</w:t>
      </w:r>
      <w:r w:rsidR="005D7D67" w:rsidRPr="005A4030">
        <w:rPr>
          <w:sz w:val="28"/>
          <w:szCs w:val="28"/>
        </w:rPr>
        <w:t xml:space="preserve"> ủy Từ Sơn, </w:t>
      </w:r>
      <w:r w:rsidR="00A136FC" w:rsidRPr="005A4030">
        <w:rPr>
          <w:sz w:val="28"/>
          <w:szCs w:val="28"/>
        </w:rPr>
        <w:t>c</w:t>
      </w:r>
      <w:r w:rsidR="00737781" w:rsidRPr="005A4030">
        <w:rPr>
          <w:sz w:val="28"/>
          <w:szCs w:val="28"/>
        </w:rPr>
        <w:t xml:space="preserve">ủa Bộ </w:t>
      </w:r>
      <w:r w:rsidR="00EA3060" w:rsidRPr="005A4030">
        <w:rPr>
          <w:sz w:val="28"/>
          <w:szCs w:val="28"/>
        </w:rPr>
        <w:t>Văn hóa, Thể thao và Du lịch</w:t>
      </w:r>
      <w:r w:rsidR="006B5E6B" w:rsidRPr="005A4030">
        <w:rPr>
          <w:sz w:val="28"/>
          <w:szCs w:val="28"/>
        </w:rPr>
        <w:t>, sự phối hợp, ủng hộ tích cực của Công đoàn, Đoàn thanh niên Cộng sản Hồ Chí Minh</w:t>
      </w:r>
      <w:r w:rsidR="00FE57D2" w:rsidRPr="005A4030">
        <w:rPr>
          <w:sz w:val="28"/>
          <w:szCs w:val="28"/>
        </w:rPr>
        <w:t xml:space="preserve"> </w:t>
      </w:r>
      <w:r w:rsidR="00394AD3" w:rsidRPr="005A4030">
        <w:rPr>
          <w:sz w:val="28"/>
          <w:szCs w:val="28"/>
        </w:rPr>
        <w:t xml:space="preserve">Nhà trường </w:t>
      </w:r>
      <w:r w:rsidR="006B5E6B" w:rsidRPr="005A4030">
        <w:rPr>
          <w:sz w:val="28"/>
          <w:szCs w:val="28"/>
        </w:rPr>
        <w:t>và niềm tin của cán bộ, công nhân viên đối với sự lãnh đạo của Đảng bộ Trường Đại học TDTT Bắc Ninh.</w:t>
      </w:r>
    </w:p>
    <w:p w14:paraId="1F4BA866" w14:textId="77777777" w:rsidR="00F67613" w:rsidRPr="005A4030" w:rsidRDefault="005D7D67" w:rsidP="00A66ACC">
      <w:pPr>
        <w:spacing w:line="276" w:lineRule="auto"/>
        <w:ind w:left="11" w:firstLine="709"/>
        <w:jc w:val="both"/>
        <w:rPr>
          <w:sz w:val="28"/>
          <w:szCs w:val="28"/>
        </w:rPr>
      </w:pPr>
      <w:r w:rsidRPr="005A4030">
        <w:rPr>
          <w:sz w:val="28"/>
          <w:szCs w:val="28"/>
        </w:rPr>
        <w:t>Những khuyết điểm</w:t>
      </w:r>
      <w:r w:rsidR="006B5E6B" w:rsidRPr="005A4030">
        <w:rPr>
          <w:sz w:val="28"/>
          <w:szCs w:val="28"/>
        </w:rPr>
        <w:t>,</w:t>
      </w:r>
      <w:r w:rsidRPr="005A4030">
        <w:rPr>
          <w:sz w:val="28"/>
          <w:szCs w:val="28"/>
        </w:rPr>
        <w:t xml:space="preserve"> </w:t>
      </w:r>
      <w:r w:rsidR="00F67613" w:rsidRPr="005A4030">
        <w:rPr>
          <w:sz w:val="28"/>
          <w:szCs w:val="28"/>
        </w:rPr>
        <w:t xml:space="preserve">yếu kém </w:t>
      </w:r>
      <w:r w:rsidR="006B5E6B" w:rsidRPr="005A4030">
        <w:rPr>
          <w:sz w:val="28"/>
          <w:szCs w:val="28"/>
        </w:rPr>
        <w:t xml:space="preserve">chưa được khắc phục </w:t>
      </w:r>
      <w:r w:rsidRPr="005A4030">
        <w:rPr>
          <w:sz w:val="28"/>
          <w:szCs w:val="28"/>
        </w:rPr>
        <w:t xml:space="preserve">thuộc trách nhiệm của </w:t>
      </w:r>
      <w:r w:rsidR="00D92455" w:rsidRPr="005A4030">
        <w:rPr>
          <w:sz w:val="28"/>
          <w:szCs w:val="28"/>
        </w:rPr>
        <w:t>BCH Đảng bộ</w:t>
      </w:r>
      <w:r w:rsidR="00FE57D2" w:rsidRPr="005A4030">
        <w:rPr>
          <w:sz w:val="28"/>
          <w:szCs w:val="28"/>
        </w:rPr>
        <w:t xml:space="preserve">, </w:t>
      </w:r>
      <w:r w:rsidR="00D92455" w:rsidRPr="005A4030">
        <w:rPr>
          <w:sz w:val="28"/>
          <w:szCs w:val="28"/>
        </w:rPr>
        <w:t xml:space="preserve">BTV Đảng ủy </w:t>
      </w:r>
      <w:r w:rsidR="00A136FC" w:rsidRPr="005A4030">
        <w:rPr>
          <w:sz w:val="28"/>
          <w:szCs w:val="28"/>
        </w:rPr>
        <w:t>T</w:t>
      </w:r>
      <w:r w:rsidRPr="005A4030">
        <w:rPr>
          <w:sz w:val="28"/>
          <w:szCs w:val="28"/>
        </w:rPr>
        <w:t xml:space="preserve">rường cũng như </w:t>
      </w:r>
      <w:r w:rsidR="006B5E6B" w:rsidRPr="005A4030">
        <w:rPr>
          <w:sz w:val="28"/>
          <w:szCs w:val="28"/>
        </w:rPr>
        <w:t xml:space="preserve">của </w:t>
      </w:r>
      <w:r w:rsidRPr="005A4030">
        <w:rPr>
          <w:sz w:val="28"/>
          <w:szCs w:val="28"/>
        </w:rPr>
        <w:t xml:space="preserve">từng đồng chí ủy viên </w:t>
      </w:r>
      <w:r w:rsidR="00FE57D2" w:rsidRPr="005A4030">
        <w:rPr>
          <w:sz w:val="28"/>
          <w:szCs w:val="28"/>
        </w:rPr>
        <w:t>B</w:t>
      </w:r>
      <w:r w:rsidR="00F9632B" w:rsidRPr="005A4030">
        <w:rPr>
          <w:sz w:val="28"/>
          <w:szCs w:val="28"/>
        </w:rPr>
        <w:t>CH</w:t>
      </w:r>
      <w:r w:rsidR="00FE57D2" w:rsidRPr="005A4030">
        <w:rPr>
          <w:sz w:val="28"/>
          <w:szCs w:val="28"/>
        </w:rPr>
        <w:t>, B</w:t>
      </w:r>
      <w:r w:rsidR="00F9632B" w:rsidRPr="005A4030">
        <w:rPr>
          <w:sz w:val="28"/>
          <w:szCs w:val="28"/>
        </w:rPr>
        <w:t>TV</w:t>
      </w:r>
      <w:r w:rsidR="00FE57D2" w:rsidRPr="005A4030">
        <w:rPr>
          <w:sz w:val="28"/>
          <w:szCs w:val="28"/>
        </w:rPr>
        <w:t xml:space="preserve"> Đảng ủy</w:t>
      </w:r>
      <w:r w:rsidR="00F67613" w:rsidRPr="005A4030">
        <w:rPr>
          <w:sz w:val="28"/>
          <w:szCs w:val="28"/>
        </w:rPr>
        <w:t>.</w:t>
      </w:r>
      <w:r w:rsidRPr="005A4030">
        <w:rPr>
          <w:sz w:val="28"/>
          <w:szCs w:val="28"/>
        </w:rPr>
        <w:t xml:space="preserve"> </w:t>
      </w:r>
    </w:p>
    <w:p w14:paraId="34881038" w14:textId="77777777" w:rsidR="006B5E6B" w:rsidRPr="005A4030" w:rsidRDefault="00E52298" w:rsidP="00A66ACC">
      <w:pPr>
        <w:spacing w:line="276" w:lineRule="auto"/>
        <w:ind w:left="11" w:firstLine="709"/>
        <w:jc w:val="both"/>
        <w:rPr>
          <w:sz w:val="28"/>
          <w:szCs w:val="28"/>
        </w:rPr>
      </w:pPr>
      <w:r w:rsidRPr="005A4030">
        <w:rPr>
          <w:sz w:val="28"/>
          <w:szCs w:val="28"/>
        </w:rPr>
        <w:t xml:space="preserve">Với tinh thần thực sự cầu thị, trách nhiệm trước Đảng bộ và toàn thể cán bộ, giáo viên, công nhân viên Trường Đại học TDTT Bắc Ninh. </w:t>
      </w:r>
      <w:r w:rsidR="00D92455" w:rsidRPr="005A4030">
        <w:rPr>
          <w:sz w:val="28"/>
          <w:szCs w:val="28"/>
        </w:rPr>
        <w:t>BCH Đảng bộ</w:t>
      </w:r>
      <w:r w:rsidR="00FE57D2" w:rsidRPr="005A4030">
        <w:rPr>
          <w:sz w:val="28"/>
          <w:szCs w:val="28"/>
        </w:rPr>
        <w:t xml:space="preserve">, </w:t>
      </w:r>
      <w:r w:rsidR="00D92455" w:rsidRPr="005A4030">
        <w:rPr>
          <w:sz w:val="28"/>
          <w:szCs w:val="28"/>
        </w:rPr>
        <w:t>BTV Đảng ủy</w:t>
      </w:r>
      <w:r w:rsidRPr="005A4030">
        <w:rPr>
          <w:sz w:val="28"/>
          <w:szCs w:val="28"/>
        </w:rPr>
        <w:t xml:space="preserve"> khóa XX</w:t>
      </w:r>
      <w:r w:rsidR="0091230F" w:rsidRPr="005A4030">
        <w:rPr>
          <w:sz w:val="28"/>
          <w:szCs w:val="28"/>
        </w:rPr>
        <w:t>I</w:t>
      </w:r>
      <w:r w:rsidR="003565D3">
        <w:rPr>
          <w:sz w:val="28"/>
          <w:szCs w:val="28"/>
        </w:rPr>
        <w:t>I, nhiệm kỳ 2020-2025</w:t>
      </w:r>
      <w:r w:rsidRPr="005A4030">
        <w:rPr>
          <w:sz w:val="28"/>
          <w:szCs w:val="28"/>
        </w:rPr>
        <w:t xml:space="preserve"> nghiêm túc kiểm điểm</w:t>
      </w:r>
      <w:r w:rsidR="006B5E6B" w:rsidRPr="005A4030">
        <w:rPr>
          <w:sz w:val="28"/>
          <w:szCs w:val="28"/>
        </w:rPr>
        <w:t xml:space="preserve"> và tự</w:t>
      </w:r>
      <w:r w:rsidRPr="005A4030">
        <w:rPr>
          <w:sz w:val="28"/>
          <w:szCs w:val="28"/>
        </w:rPr>
        <w:t xml:space="preserve"> phê bình</w:t>
      </w:r>
      <w:r w:rsidR="006B5E6B" w:rsidRPr="005A4030">
        <w:rPr>
          <w:sz w:val="28"/>
          <w:szCs w:val="28"/>
        </w:rPr>
        <w:t>.</w:t>
      </w:r>
    </w:p>
    <w:p w14:paraId="62E312E7" w14:textId="77777777" w:rsidR="00E52298" w:rsidRPr="005A4030" w:rsidRDefault="006B5E6B" w:rsidP="00A66ACC">
      <w:pPr>
        <w:spacing w:line="276" w:lineRule="auto"/>
        <w:ind w:left="11" w:firstLine="709"/>
        <w:jc w:val="both"/>
        <w:rPr>
          <w:sz w:val="28"/>
          <w:szCs w:val="28"/>
        </w:rPr>
      </w:pPr>
      <w:r w:rsidRPr="005A4030">
        <w:rPr>
          <w:sz w:val="28"/>
          <w:szCs w:val="28"/>
        </w:rPr>
        <w:t>X</w:t>
      </w:r>
      <w:r w:rsidR="00F67613" w:rsidRPr="005A4030">
        <w:rPr>
          <w:sz w:val="28"/>
          <w:szCs w:val="28"/>
        </w:rPr>
        <w:t xml:space="preserve">in </w:t>
      </w:r>
      <w:r w:rsidRPr="005A4030">
        <w:rPr>
          <w:sz w:val="28"/>
          <w:szCs w:val="28"/>
        </w:rPr>
        <w:t xml:space="preserve">trân trọng </w:t>
      </w:r>
      <w:r w:rsidR="00E52298" w:rsidRPr="005A4030">
        <w:rPr>
          <w:sz w:val="28"/>
          <w:szCs w:val="28"/>
        </w:rPr>
        <w:t>báo</w:t>
      </w:r>
      <w:r w:rsidR="003565D3">
        <w:rPr>
          <w:sz w:val="28"/>
          <w:szCs w:val="28"/>
        </w:rPr>
        <w:t xml:space="preserve"> cáo hội nghị</w:t>
      </w:r>
      <w:r w:rsidR="00E52298" w:rsidRPr="005A4030">
        <w:rPr>
          <w:sz w:val="28"/>
          <w:szCs w:val="28"/>
        </w:rPr>
        <w:t xml:space="preserve">. </w:t>
      </w:r>
    </w:p>
    <w:p w14:paraId="3C590A99" w14:textId="5371DCA9" w:rsidR="00E52298" w:rsidRPr="00E81979" w:rsidRDefault="00E52298" w:rsidP="00EA3060">
      <w:pPr>
        <w:tabs>
          <w:tab w:val="center" w:pos="6726"/>
        </w:tabs>
        <w:ind w:left="3510"/>
        <w:jc w:val="center"/>
        <w:rPr>
          <w:b/>
          <w:sz w:val="26"/>
        </w:rPr>
      </w:pPr>
      <w:r w:rsidRPr="00E81979">
        <w:rPr>
          <w:b/>
          <w:sz w:val="26"/>
        </w:rPr>
        <w:t xml:space="preserve">BAN CHẤP HÀNH ĐẢNG </w:t>
      </w:r>
      <w:r w:rsidR="00BA4236">
        <w:rPr>
          <w:b/>
          <w:sz w:val="26"/>
        </w:rPr>
        <w:t>ỦY</w:t>
      </w:r>
    </w:p>
    <w:p w14:paraId="3EF871E3" w14:textId="77777777" w:rsidR="00A136FC" w:rsidRPr="00E81979" w:rsidRDefault="00E52298" w:rsidP="00EA3060">
      <w:pPr>
        <w:tabs>
          <w:tab w:val="center" w:pos="6726"/>
        </w:tabs>
        <w:ind w:left="3510"/>
        <w:jc w:val="center"/>
        <w:rPr>
          <w:b/>
          <w:sz w:val="26"/>
        </w:rPr>
      </w:pPr>
      <w:r w:rsidRPr="00E81979">
        <w:rPr>
          <w:b/>
          <w:sz w:val="26"/>
        </w:rPr>
        <w:t xml:space="preserve">TRƯỜNG </w:t>
      </w:r>
      <w:r w:rsidR="00EA3060" w:rsidRPr="00E81979">
        <w:rPr>
          <w:b/>
          <w:sz w:val="26"/>
        </w:rPr>
        <w:t>Đ</w:t>
      </w:r>
      <w:r w:rsidR="00A136FC" w:rsidRPr="00E81979">
        <w:rPr>
          <w:b/>
          <w:sz w:val="26"/>
        </w:rPr>
        <w:t xml:space="preserve">ẠI </w:t>
      </w:r>
      <w:r w:rsidR="00EA3060" w:rsidRPr="00E81979">
        <w:rPr>
          <w:b/>
          <w:sz w:val="26"/>
        </w:rPr>
        <w:t>H</w:t>
      </w:r>
      <w:r w:rsidR="00A136FC" w:rsidRPr="00E81979">
        <w:rPr>
          <w:b/>
          <w:sz w:val="26"/>
        </w:rPr>
        <w:t xml:space="preserve">ỌC </w:t>
      </w:r>
      <w:r w:rsidRPr="00E81979">
        <w:rPr>
          <w:b/>
          <w:sz w:val="26"/>
        </w:rPr>
        <w:t>TDTT BẮC NINH</w:t>
      </w:r>
      <w:r w:rsidR="006F2922" w:rsidRPr="00E81979">
        <w:rPr>
          <w:b/>
          <w:sz w:val="26"/>
        </w:rPr>
        <w:t xml:space="preserve"> </w:t>
      </w:r>
    </w:p>
    <w:p w14:paraId="5C35F74A" w14:textId="77777777" w:rsidR="00E52298" w:rsidRPr="00E81979" w:rsidRDefault="00A136FC" w:rsidP="00EA3060">
      <w:pPr>
        <w:tabs>
          <w:tab w:val="center" w:pos="6726"/>
        </w:tabs>
        <w:ind w:left="3510"/>
        <w:jc w:val="center"/>
        <w:rPr>
          <w:b/>
          <w:sz w:val="26"/>
        </w:rPr>
      </w:pPr>
      <w:r w:rsidRPr="00E81979">
        <w:rPr>
          <w:b/>
          <w:sz w:val="26"/>
        </w:rPr>
        <w:t>KHÓA XXI</w:t>
      </w:r>
      <w:r w:rsidR="003565D3">
        <w:rPr>
          <w:b/>
          <w:sz w:val="26"/>
        </w:rPr>
        <w:t>I</w:t>
      </w:r>
      <w:r w:rsidR="00D92455" w:rsidRPr="00E81979">
        <w:rPr>
          <w:b/>
          <w:sz w:val="26"/>
        </w:rPr>
        <w:t>,</w:t>
      </w:r>
      <w:r w:rsidR="003565D3">
        <w:rPr>
          <w:b/>
          <w:sz w:val="26"/>
        </w:rPr>
        <w:t xml:space="preserve"> NHIỆM KỲ 2020</w:t>
      </w:r>
      <w:r w:rsidR="00D92455" w:rsidRPr="00E81979">
        <w:rPr>
          <w:b/>
          <w:sz w:val="26"/>
        </w:rPr>
        <w:t xml:space="preserve"> </w:t>
      </w:r>
      <w:r w:rsidRPr="00E81979">
        <w:rPr>
          <w:b/>
          <w:sz w:val="26"/>
        </w:rPr>
        <w:t>-</w:t>
      </w:r>
      <w:r w:rsidR="00D92455" w:rsidRPr="00E81979">
        <w:rPr>
          <w:b/>
          <w:sz w:val="26"/>
        </w:rPr>
        <w:t xml:space="preserve"> </w:t>
      </w:r>
      <w:r w:rsidR="003565D3">
        <w:rPr>
          <w:b/>
          <w:sz w:val="26"/>
        </w:rPr>
        <w:t>2025</w:t>
      </w:r>
    </w:p>
    <w:p w14:paraId="1D5CCC51" w14:textId="77777777" w:rsidR="005D7D67" w:rsidRPr="005D7D67" w:rsidRDefault="005D7D67" w:rsidP="00C9140E">
      <w:pPr>
        <w:spacing w:before="80" w:after="80"/>
        <w:jc w:val="both"/>
        <w:rPr>
          <w:sz w:val="32"/>
          <w:szCs w:val="32"/>
        </w:rPr>
      </w:pPr>
    </w:p>
    <w:sectPr w:rsidR="005D7D67" w:rsidRPr="005D7D67" w:rsidSect="00A66ACC">
      <w:footerReference w:type="even" r:id="rId7"/>
      <w:footerReference w:type="default" r:id="rId8"/>
      <w:pgSz w:w="11907" w:h="16840" w:code="9"/>
      <w:pgMar w:top="1134" w:right="851"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A440D" w14:textId="77777777" w:rsidR="00FA482D" w:rsidRDefault="00FA482D">
      <w:r>
        <w:separator/>
      </w:r>
    </w:p>
  </w:endnote>
  <w:endnote w:type="continuationSeparator" w:id="0">
    <w:p w14:paraId="6D1EDA7D" w14:textId="77777777" w:rsidR="00FA482D" w:rsidRDefault="00FA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BBB8" w14:textId="77777777" w:rsidR="000E7228" w:rsidRDefault="000E7228" w:rsidP="007823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D3528B" w14:textId="77777777" w:rsidR="000E7228" w:rsidRDefault="000E7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459E" w14:textId="77777777" w:rsidR="000E7228" w:rsidRDefault="000E7228" w:rsidP="007823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0154">
      <w:rPr>
        <w:rStyle w:val="PageNumber"/>
        <w:noProof/>
      </w:rPr>
      <w:t>1</w:t>
    </w:r>
    <w:r>
      <w:rPr>
        <w:rStyle w:val="PageNumber"/>
      </w:rPr>
      <w:fldChar w:fldCharType="end"/>
    </w:r>
  </w:p>
  <w:p w14:paraId="7ECD8547" w14:textId="77777777" w:rsidR="000E7228" w:rsidRDefault="000E7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381AF" w14:textId="77777777" w:rsidR="00FA482D" w:rsidRDefault="00FA482D">
      <w:r>
        <w:separator/>
      </w:r>
    </w:p>
  </w:footnote>
  <w:footnote w:type="continuationSeparator" w:id="0">
    <w:p w14:paraId="29D75D58" w14:textId="77777777" w:rsidR="00FA482D" w:rsidRDefault="00FA4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6468A"/>
    <w:multiLevelType w:val="hybridMultilevel"/>
    <w:tmpl w:val="B844A5C0"/>
    <w:lvl w:ilvl="0" w:tplc="13E0BEE4">
      <w:start w:val="2"/>
      <w:numFmt w:val="bullet"/>
      <w:lvlText w:val="-"/>
      <w:lvlJc w:val="left"/>
      <w:pPr>
        <w:ind w:left="1101" w:hanging="360"/>
      </w:pPr>
      <w:rPr>
        <w:rFonts w:ascii="Times New Roman" w:eastAsia="Times New Roman" w:hAnsi="Times New Roman"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num w:numId="1" w16cid:durableId="10265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D67"/>
    <w:rsid w:val="00016ED2"/>
    <w:rsid w:val="00032B60"/>
    <w:rsid w:val="00047B70"/>
    <w:rsid w:val="000926F0"/>
    <w:rsid w:val="000A2BEA"/>
    <w:rsid w:val="000A3E67"/>
    <w:rsid w:val="000C53DD"/>
    <w:rsid w:val="000E7228"/>
    <w:rsid w:val="0015632C"/>
    <w:rsid w:val="00172772"/>
    <w:rsid w:val="001B64D1"/>
    <w:rsid w:val="001D5524"/>
    <w:rsid w:val="001F10B6"/>
    <w:rsid w:val="00212799"/>
    <w:rsid w:val="00241877"/>
    <w:rsid w:val="002C6BA1"/>
    <w:rsid w:val="002E6579"/>
    <w:rsid w:val="003565D3"/>
    <w:rsid w:val="003712C2"/>
    <w:rsid w:val="00373980"/>
    <w:rsid w:val="00383726"/>
    <w:rsid w:val="00393CE6"/>
    <w:rsid w:val="00394380"/>
    <w:rsid w:val="00394AD3"/>
    <w:rsid w:val="004109F5"/>
    <w:rsid w:val="00414AFE"/>
    <w:rsid w:val="00421C90"/>
    <w:rsid w:val="00427B10"/>
    <w:rsid w:val="00484BB6"/>
    <w:rsid w:val="004D071C"/>
    <w:rsid w:val="004D7C83"/>
    <w:rsid w:val="005033E8"/>
    <w:rsid w:val="00520B16"/>
    <w:rsid w:val="00555270"/>
    <w:rsid w:val="005654AD"/>
    <w:rsid w:val="00565D9D"/>
    <w:rsid w:val="005A4030"/>
    <w:rsid w:val="005A60F3"/>
    <w:rsid w:val="005D16D9"/>
    <w:rsid w:val="005D7D67"/>
    <w:rsid w:val="005F482A"/>
    <w:rsid w:val="006100CB"/>
    <w:rsid w:val="0062224B"/>
    <w:rsid w:val="00622B9E"/>
    <w:rsid w:val="00632CC2"/>
    <w:rsid w:val="00690F53"/>
    <w:rsid w:val="006A2939"/>
    <w:rsid w:val="006B5E6B"/>
    <w:rsid w:val="006C1F93"/>
    <w:rsid w:val="006D0D78"/>
    <w:rsid w:val="006D7707"/>
    <w:rsid w:val="006F2922"/>
    <w:rsid w:val="00722356"/>
    <w:rsid w:val="00727A7F"/>
    <w:rsid w:val="007342AF"/>
    <w:rsid w:val="00737781"/>
    <w:rsid w:val="00740B4B"/>
    <w:rsid w:val="00752895"/>
    <w:rsid w:val="00760C07"/>
    <w:rsid w:val="007760BA"/>
    <w:rsid w:val="007823A4"/>
    <w:rsid w:val="007901FD"/>
    <w:rsid w:val="007D5E4D"/>
    <w:rsid w:val="007F1CE0"/>
    <w:rsid w:val="00803C60"/>
    <w:rsid w:val="00833492"/>
    <w:rsid w:val="008415A7"/>
    <w:rsid w:val="0089474D"/>
    <w:rsid w:val="008A05D7"/>
    <w:rsid w:val="008A4707"/>
    <w:rsid w:val="008C0CEA"/>
    <w:rsid w:val="008E75E8"/>
    <w:rsid w:val="00900030"/>
    <w:rsid w:val="0090642B"/>
    <w:rsid w:val="0091230F"/>
    <w:rsid w:val="00925313"/>
    <w:rsid w:val="00972588"/>
    <w:rsid w:val="009C1985"/>
    <w:rsid w:val="009C5DE2"/>
    <w:rsid w:val="009E6EF5"/>
    <w:rsid w:val="009F17B6"/>
    <w:rsid w:val="00A03775"/>
    <w:rsid w:val="00A136FC"/>
    <w:rsid w:val="00A45A39"/>
    <w:rsid w:val="00A57DE5"/>
    <w:rsid w:val="00A66ACC"/>
    <w:rsid w:val="00AC0D57"/>
    <w:rsid w:val="00B40154"/>
    <w:rsid w:val="00BA4236"/>
    <w:rsid w:val="00C12BFB"/>
    <w:rsid w:val="00C470E9"/>
    <w:rsid w:val="00C9140E"/>
    <w:rsid w:val="00D358D0"/>
    <w:rsid w:val="00D559C8"/>
    <w:rsid w:val="00D92455"/>
    <w:rsid w:val="00DC480C"/>
    <w:rsid w:val="00DF12AE"/>
    <w:rsid w:val="00E52298"/>
    <w:rsid w:val="00E57A56"/>
    <w:rsid w:val="00E81979"/>
    <w:rsid w:val="00E86230"/>
    <w:rsid w:val="00EA3060"/>
    <w:rsid w:val="00F120E8"/>
    <w:rsid w:val="00F40210"/>
    <w:rsid w:val="00F66554"/>
    <w:rsid w:val="00F67613"/>
    <w:rsid w:val="00F9632B"/>
    <w:rsid w:val="00FA482D"/>
    <w:rsid w:val="00FA5D07"/>
    <w:rsid w:val="00FD65C1"/>
    <w:rsid w:val="00FE57D2"/>
    <w:rsid w:val="00FF7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DDFB509"/>
  <w15:chartTrackingRefBased/>
  <w15:docId w15:val="{D2A5FA09-F2BB-4A47-B9E8-2480B205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D6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7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E7228"/>
    <w:pPr>
      <w:tabs>
        <w:tab w:val="center" w:pos="4320"/>
        <w:tab w:val="right" w:pos="8640"/>
      </w:tabs>
    </w:pPr>
  </w:style>
  <w:style w:type="character" w:styleId="PageNumber">
    <w:name w:val="page number"/>
    <w:basedOn w:val="DefaultParagraphFont"/>
    <w:rsid w:val="000E7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7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ĐẢNG BỘ THỊ XÃ TỪ SƠN</vt:lpstr>
    </vt:vector>
  </TitlesOfParts>
  <Company>Truong DH TDTT 1</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THỊ XÃ TỪ SƠN</dc:title>
  <dc:subject/>
  <dc:creator>vcd2311@gmail.com</dc:creator>
  <cp:keywords/>
  <cp:lastModifiedBy>Lê Thị Thùy Linh</cp:lastModifiedBy>
  <cp:revision>3</cp:revision>
  <cp:lastPrinted>2023-05-30T01:11:00Z</cp:lastPrinted>
  <dcterms:created xsi:type="dcterms:W3CDTF">2023-05-29T01:56:00Z</dcterms:created>
  <dcterms:modified xsi:type="dcterms:W3CDTF">2023-05-30T01:12:00Z</dcterms:modified>
</cp:coreProperties>
</file>